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6FA5" w14:textId="77777777" w:rsidR="001206D4" w:rsidRPr="005D63D9" w:rsidRDefault="001206D4" w:rsidP="001206D4">
      <w:pPr>
        <w:pStyle w:val="BodyText"/>
        <w:spacing w:before="200" w:after="200" w:line="216" w:lineRule="auto"/>
        <w:jc w:val="center"/>
        <w:rPr>
          <w:rFonts w:ascii="Arial" w:hAnsi="Arial" w:cs="Arial"/>
          <w:b/>
          <w:bCs/>
          <w:sz w:val="28"/>
          <w:szCs w:val="28"/>
        </w:rPr>
      </w:pPr>
      <w:r w:rsidRPr="005D63D9">
        <w:rPr>
          <w:rFonts w:ascii="Arial" w:hAnsi="Arial" w:cs="Arial"/>
          <w:b/>
          <w:bCs/>
          <w:sz w:val="28"/>
          <w:szCs w:val="28"/>
        </w:rPr>
        <w:t>ASIA-PACIFIC PARLIAMENTARY FORUM (APPF)</w:t>
      </w:r>
    </w:p>
    <w:p w14:paraId="4EBC9CAB" w14:textId="23B48549" w:rsidR="001206D4" w:rsidRPr="005D63D9" w:rsidRDefault="001206D4" w:rsidP="001206D4">
      <w:pPr>
        <w:pStyle w:val="BodyText"/>
        <w:spacing w:before="200" w:after="200" w:line="216" w:lineRule="auto"/>
        <w:jc w:val="center"/>
        <w:rPr>
          <w:rFonts w:ascii="Arial" w:hAnsi="Arial" w:cs="Arial"/>
          <w:b/>
          <w:sz w:val="28"/>
          <w:szCs w:val="28"/>
        </w:rPr>
      </w:pPr>
      <w:r w:rsidRPr="005D63D9">
        <w:rPr>
          <w:rFonts w:ascii="Arial" w:hAnsi="Arial" w:cs="Arial"/>
          <w:b/>
          <w:sz w:val="28"/>
          <w:szCs w:val="28"/>
        </w:rPr>
        <w:t>30</w:t>
      </w:r>
      <w:r w:rsidRPr="005D63D9">
        <w:rPr>
          <w:rFonts w:ascii="Arial" w:hAnsi="Arial" w:cs="Arial"/>
          <w:b/>
          <w:sz w:val="28"/>
          <w:szCs w:val="28"/>
          <w:vertAlign w:val="superscript"/>
        </w:rPr>
        <w:t>TH</w:t>
      </w:r>
      <w:r w:rsidRPr="005D63D9">
        <w:rPr>
          <w:rFonts w:ascii="Arial" w:hAnsi="Arial" w:cs="Arial"/>
          <w:b/>
          <w:sz w:val="28"/>
          <w:szCs w:val="28"/>
        </w:rPr>
        <w:t> ANNUAL MEETING</w:t>
      </w:r>
    </w:p>
    <w:p w14:paraId="2463F488" w14:textId="7CEB702F" w:rsidR="001206D4" w:rsidRPr="005D63D9" w:rsidRDefault="001206D4" w:rsidP="001206D4">
      <w:pPr>
        <w:pStyle w:val="BodyText"/>
        <w:spacing w:before="200" w:after="200" w:line="216" w:lineRule="auto"/>
        <w:jc w:val="center"/>
        <w:rPr>
          <w:rFonts w:ascii="Arial" w:hAnsi="Arial" w:cs="Arial"/>
          <w:b/>
          <w:sz w:val="21"/>
          <w:szCs w:val="21"/>
        </w:rPr>
      </w:pPr>
      <w:r w:rsidRPr="005D63D9">
        <w:rPr>
          <w:rFonts w:ascii="Arial" w:hAnsi="Arial" w:cs="Arial"/>
          <w:b/>
          <w:sz w:val="21"/>
          <w:szCs w:val="21"/>
        </w:rPr>
        <w:t>Draft Resolution Sponsored by: Canada</w:t>
      </w:r>
    </w:p>
    <w:p w14:paraId="4B3F0B73" w14:textId="77777777" w:rsidR="001206D4" w:rsidRPr="005D63D9" w:rsidRDefault="001206D4" w:rsidP="001206D4">
      <w:pPr>
        <w:pStyle w:val="BodyText"/>
        <w:spacing w:before="200" w:after="360" w:line="216" w:lineRule="auto"/>
        <w:jc w:val="center"/>
        <w:rPr>
          <w:rFonts w:ascii="Arial" w:hAnsi="Arial" w:cs="Arial"/>
          <w:b/>
          <w:sz w:val="21"/>
          <w:szCs w:val="21"/>
        </w:rPr>
      </w:pPr>
      <w:r w:rsidRPr="005D63D9">
        <w:rPr>
          <w:rFonts w:ascii="Arial" w:hAnsi="Arial" w:cs="Arial"/>
          <w:b/>
          <w:sz w:val="21"/>
          <w:szCs w:val="21"/>
        </w:rPr>
        <w:t>Developing health care services and facilitating equal access to primary health care</w:t>
      </w:r>
    </w:p>
    <w:p w14:paraId="4378046C" w14:textId="165DC8D9" w:rsidR="001206D4" w:rsidRPr="005D63D9" w:rsidRDefault="001206D4" w:rsidP="001206D4">
      <w:pPr>
        <w:pStyle w:val="BodyText"/>
        <w:spacing w:before="180" w:after="180" w:line="257" w:lineRule="auto"/>
        <w:rPr>
          <w:rFonts w:ascii="Arial" w:hAnsi="Arial" w:cs="Arial"/>
          <w:b/>
          <w:sz w:val="21"/>
          <w:szCs w:val="21"/>
        </w:rPr>
      </w:pPr>
      <w:r w:rsidRPr="005D63D9">
        <w:rPr>
          <w:rFonts w:ascii="Arial" w:hAnsi="Arial" w:cs="Arial"/>
          <w:b/>
          <w:sz w:val="21"/>
          <w:szCs w:val="21"/>
        </w:rPr>
        <w:t>The 30</w:t>
      </w:r>
      <w:r w:rsidRPr="005D63D9">
        <w:rPr>
          <w:rFonts w:ascii="Arial" w:hAnsi="Arial" w:cs="Arial"/>
          <w:b/>
          <w:sz w:val="21"/>
          <w:szCs w:val="21"/>
          <w:vertAlign w:val="superscript"/>
        </w:rPr>
        <w:t>th</w:t>
      </w:r>
      <w:r w:rsidRPr="005D63D9">
        <w:rPr>
          <w:rFonts w:ascii="Arial" w:hAnsi="Arial" w:cs="Arial"/>
          <w:b/>
          <w:sz w:val="21"/>
          <w:szCs w:val="21"/>
        </w:rPr>
        <w:t> Annual</w:t>
      </w:r>
      <w:r w:rsidR="00B82E2B" w:rsidRPr="005D63D9">
        <w:rPr>
          <w:rFonts w:ascii="Arial" w:hAnsi="Arial" w:cs="Arial"/>
          <w:b/>
          <w:sz w:val="21"/>
          <w:szCs w:val="21"/>
        </w:rPr>
        <w:t> </w:t>
      </w:r>
      <w:r w:rsidRPr="005D63D9">
        <w:rPr>
          <w:rFonts w:ascii="Arial" w:hAnsi="Arial" w:cs="Arial"/>
          <w:b/>
          <w:sz w:val="21"/>
          <w:szCs w:val="21"/>
        </w:rPr>
        <w:t>Meeting of the Asia-Pacific Parliamentary Forum:</w:t>
      </w:r>
    </w:p>
    <w:p w14:paraId="6E4E6B03" w14:textId="2B189D52" w:rsidR="001206D4" w:rsidRPr="005D63D9" w:rsidRDefault="001206D4" w:rsidP="001206D4">
      <w:pPr>
        <w:pStyle w:val="BodyText"/>
        <w:spacing w:before="180" w:after="180"/>
      </w:pPr>
      <w:r w:rsidRPr="005D63D9">
        <w:rPr>
          <w:b/>
          <w:bCs/>
          <w:spacing w:val="-3"/>
        </w:rPr>
        <w:t>Reaffirming</w:t>
      </w:r>
      <w:r w:rsidRPr="005D63D9">
        <w:rPr>
          <w:spacing w:val="-3"/>
        </w:rPr>
        <w:t xml:space="preserve"> resolutions adopted at previous annual meetings of the Asia-Pacific Parliamentary Forum</w:t>
      </w:r>
      <w:r w:rsidRPr="005D63D9">
        <w:t xml:space="preserve"> relating to health, particularly on the topic of maternal and child health for sustainable development (</w:t>
      </w:r>
      <w:hyperlink r:id="rId7" w:history="1">
        <w:r w:rsidRPr="005D63D9">
          <w:rPr>
            <w:rStyle w:val="Hyperlink"/>
          </w:rPr>
          <w:t>APPF23/RES/15</w:t>
        </w:r>
      </w:hyperlink>
      <w:r w:rsidRPr="005D63D9">
        <w:t>),</w:t>
      </w:r>
    </w:p>
    <w:p w14:paraId="4E4CA570" w14:textId="6BF0BEF5" w:rsidR="001206D4" w:rsidRPr="005D63D9" w:rsidRDefault="001206D4" w:rsidP="001206D4">
      <w:pPr>
        <w:pStyle w:val="BodyText"/>
        <w:spacing w:before="180" w:after="180"/>
      </w:pPr>
      <w:r w:rsidRPr="005D63D9">
        <w:rPr>
          <w:b/>
          <w:bCs/>
          <w:spacing w:val="-3"/>
        </w:rPr>
        <w:t>Reiterating</w:t>
      </w:r>
      <w:r w:rsidRPr="005D63D9">
        <w:rPr>
          <w:spacing w:val="-3"/>
        </w:rPr>
        <w:t xml:space="preserve"> that health is a fundamental human right and that access to high-quality health care services</w:t>
      </w:r>
      <w:r w:rsidRPr="005D63D9">
        <w:t xml:space="preserve"> is critical for both social and economic development,</w:t>
      </w:r>
    </w:p>
    <w:p w14:paraId="43AF1838" w14:textId="5E9453BA" w:rsidR="001206D4" w:rsidRPr="005D63D9" w:rsidRDefault="001206D4" w:rsidP="001206D4">
      <w:pPr>
        <w:pStyle w:val="BodyText"/>
        <w:spacing w:before="180" w:after="180"/>
        <w:rPr>
          <w:rFonts w:eastAsia="Times New Roman"/>
          <w:color w:val="000000"/>
        </w:rPr>
      </w:pPr>
      <w:r w:rsidRPr="005D63D9">
        <w:rPr>
          <w:b/>
          <w:bCs/>
          <w:spacing w:val="-3"/>
        </w:rPr>
        <w:t>Being concerned</w:t>
      </w:r>
      <w:r w:rsidRPr="005D63D9">
        <w:rPr>
          <w:spacing w:val="-3"/>
        </w:rPr>
        <w:t xml:space="preserve"> about World Health Organization (WHO) </w:t>
      </w:r>
      <w:hyperlink r:id="rId8" w:anchor="tab=tab_1" w:history="1">
        <w:r w:rsidRPr="005D63D9">
          <w:rPr>
            <w:rStyle w:val="Hyperlink"/>
            <w:spacing w:val="-3"/>
          </w:rPr>
          <w:t>data</w:t>
        </w:r>
      </w:hyperlink>
      <w:r w:rsidRPr="005D63D9">
        <w:rPr>
          <w:spacing w:val="-3"/>
        </w:rPr>
        <w:t xml:space="preserve"> indicating that one-half of the world’s</w:t>
      </w:r>
      <w:r w:rsidRPr="005D63D9">
        <w:t xml:space="preserve"> population currently lacks adequate essential health services and that there is expected to be a global shortfall of 18 million health care workers by 2030</w:t>
      </w:r>
      <w:r w:rsidRPr="005D63D9">
        <w:rPr>
          <w:rFonts w:eastAsia="Times New Roman"/>
          <w:color w:val="000000"/>
        </w:rPr>
        <w:t>,</w:t>
      </w:r>
    </w:p>
    <w:p w14:paraId="2F40E3FA" w14:textId="4FE39A21" w:rsidR="001206D4" w:rsidRPr="005D63D9" w:rsidRDefault="001206D4" w:rsidP="001206D4">
      <w:pPr>
        <w:pStyle w:val="BodyText"/>
        <w:spacing w:before="180" w:after="180"/>
      </w:pPr>
      <w:r w:rsidRPr="005D63D9">
        <w:rPr>
          <w:b/>
          <w:bCs/>
        </w:rPr>
        <w:t>Reinforcing</w:t>
      </w:r>
      <w:r w:rsidRPr="005D63D9">
        <w:t xml:space="preserve"> that the COVID-19 pandemic has strained health care services in many countries and contributed to global </w:t>
      </w:r>
      <w:hyperlink r:id="rId9" w:history="1">
        <w:r w:rsidRPr="005D63D9">
          <w:rPr>
            <w:rStyle w:val="Hyperlink"/>
          </w:rPr>
          <w:t>disruptions</w:t>
        </w:r>
      </w:hyperlink>
      <w:r w:rsidRPr="005D63D9">
        <w:t xml:space="preserve"> in routine immunization programs against vaccine-preventable diseases,</w:t>
      </w:r>
    </w:p>
    <w:p w14:paraId="6776BA2C" w14:textId="401C5DCE" w:rsidR="001206D4" w:rsidRPr="005D63D9" w:rsidRDefault="001206D4" w:rsidP="001206D4">
      <w:pPr>
        <w:pStyle w:val="BodyText"/>
        <w:spacing w:before="180" w:after="180"/>
      </w:pPr>
      <w:r w:rsidRPr="005D63D9">
        <w:rPr>
          <w:b/>
          <w:bCs/>
        </w:rPr>
        <w:t>Acknowledging</w:t>
      </w:r>
      <w:r w:rsidRPr="005D63D9">
        <w:t xml:space="preserve"> that demographic and social factors have led to sharp rises in the prevalence of chronic </w:t>
      </w:r>
      <w:r w:rsidRPr="005D63D9">
        <w:rPr>
          <w:spacing w:val="-3"/>
        </w:rPr>
        <w:t>diseases, such as heart disease, diabetes and cancer, which are increasing the burden on health care services,</w:t>
      </w:r>
      <w:r w:rsidRPr="005D63D9">
        <w:t xml:space="preserve"> particularly in low- and middle-income countries,</w:t>
      </w:r>
    </w:p>
    <w:p w14:paraId="50D10758" w14:textId="2060A5DE" w:rsidR="001206D4" w:rsidRDefault="001206D4" w:rsidP="001206D4">
      <w:pPr>
        <w:pStyle w:val="BodyText"/>
        <w:spacing w:before="180" w:after="180"/>
      </w:pPr>
      <w:r w:rsidRPr="005D63D9">
        <w:rPr>
          <w:b/>
          <w:bCs/>
          <w:spacing w:val="-2"/>
        </w:rPr>
        <w:t>Recognizing</w:t>
      </w:r>
      <w:r w:rsidRPr="005D63D9">
        <w:rPr>
          <w:spacing w:val="-2"/>
        </w:rPr>
        <w:t xml:space="preserve"> that primary health care, as outlined in the 1978 </w:t>
      </w:r>
      <w:hyperlink r:id="rId10" w:history="1">
        <w:r w:rsidRPr="005D63D9">
          <w:rPr>
            <w:rStyle w:val="Hyperlink"/>
            <w:i/>
            <w:iCs/>
            <w:spacing w:val="-2"/>
          </w:rPr>
          <w:t>Declaration of Alma-Ata</w:t>
        </w:r>
      </w:hyperlink>
      <w:r w:rsidRPr="005D63D9">
        <w:rPr>
          <w:spacing w:val="-2"/>
        </w:rPr>
        <w:t>, is both essential</w:t>
      </w:r>
      <w:r w:rsidRPr="005D63D9">
        <w:t xml:space="preserve"> health care and a central function of a country’s health system, and serves as individuals’ and families’ initial contact with the health system,</w:t>
      </w:r>
    </w:p>
    <w:p w14:paraId="3D268439" w14:textId="6B337FC1" w:rsidR="00413649" w:rsidRPr="00413649" w:rsidRDefault="00413649" w:rsidP="00413649">
      <w:pPr>
        <w:pStyle w:val="BodyText"/>
        <w:spacing w:before="180" w:after="180"/>
      </w:pPr>
      <w:r w:rsidRPr="00155917">
        <w:rPr>
          <w:b/>
          <w:bCs/>
        </w:rPr>
        <w:t>Recognizing</w:t>
      </w:r>
      <w:r w:rsidRPr="00413649">
        <w:t xml:space="preserve"> that mental health care is a priority need in the region</w:t>
      </w:r>
      <w:r w:rsidR="009859CB">
        <w:t>,</w:t>
      </w:r>
    </w:p>
    <w:p w14:paraId="0B3A7E03" w14:textId="50CB79AF" w:rsidR="00413649" w:rsidRPr="00413649" w:rsidRDefault="000D78F5" w:rsidP="00413649">
      <w:pPr>
        <w:pStyle w:val="BodyText"/>
        <w:spacing w:before="180" w:after="180"/>
      </w:pPr>
      <w:r>
        <w:rPr>
          <w:b/>
          <w:bCs/>
          <w:lang w:val="en-US"/>
        </w:rPr>
        <w:t>Acknowledging</w:t>
      </w:r>
      <w:r>
        <w:rPr>
          <w:lang w:val="en-US"/>
        </w:rPr>
        <w:t xml:space="preserve"> that the WHO and World Organization of Family Doctors (WONCA) have promoted the urgency to develop delivery of mental health care in primary care and the great need for improving mental health care globally</w:t>
      </w:r>
      <w:r w:rsidR="009859CB">
        <w:t>,</w:t>
      </w:r>
    </w:p>
    <w:p w14:paraId="7E13A13E" w14:textId="0E643265" w:rsidR="001206D4" w:rsidRPr="005D63D9" w:rsidRDefault="001206D4" w:rsidP="001206D4">
      <w:pPr>
        <w:pStyle w:val="BodyText"/>
        <w:spacing w:before="180" w:after="180"/>
      </w:pPr>
      <w:r w:rsidRPr="005D63D9">
        <w:rPr>
          <w:b/>
          <w:bCs/>
          <w:spacing w:val="-2"/>
        </w:rPr>
        <w:t>Noting</w:t>
      </w:r>
      <w:r w:rsidRPr="005D63D9">
        <w:rPr>
          <w:spacing w:val="-2"/>
        </w:rPr>
        <w:t xml:space="preserve"> that primary health care covers health needs across the life course, including disease prevention</w:t>
      </w:r>
      <w:r w:rsidRPr="005D63D9">
        <w:t xml:space="preserve"> and control, mental health, sexual and reproductive health, perinatal care, child and adolescent health, and palliative care,</w:t>
      </w:r>
    </w:p>
    <w:p w14:paraId="521DC567" w14:textId="126B25A7" w:rsidR="001206D4" w:rsidRPr="005D63D9" w:rsidRDefault="001206D4" w:rsidP="001206D4">
      <w:pPr>
        <w:pStyle w:val="BodyText"/>
        <w:spacing w:before="180" w:after="180"/>
      </w:pPr>
      <w:r w:rsidRPr="005D63D9">
        <w:rPr>
          <w:b/>
          <w:bCs/>
        </w:rPr>
        <w:t>Recalling</w:t>
      </w:r>
      <w:r w:rsidRPr="005D63D9">
        <w:t xml:space="preserve"> the commitment in the 2018 </w:t>
      </w:r>
      <w:hyperlink r:id="rId11" w:history="1">
        <w:hyperlink r:id="rId12" w:tgtFrame="_blank" w:history="1">
          <w:r w:rsidRPr="005D63D9">
            <w:rPr>
              <w:rStyle w:val="Hyperlink"/>
              <w:i/>
              <w:iCs/>
            </w:rPr>
            <w:t>Declaration of Astana</w:t>
          </w:r>
        </w:hyperlink>
      </w:hyperlink>
      <w:r w:rsidRPr="005D63D9">
        <w:t xml:space="preserve"> to implement sustainable primary health care for all,</w:t>
      </w:r>
    </w:p>
    <w:p w14:paraId="5B2AE040" w14:textId="2868CBA1" w:rsidR="001206D4" w:rsidRPr="005D63D9" w:rsidRDefault="001206D4" w:rsidP="001206D4">
      <w:pPr>
        <w:pStyle w:val="BodyText"/>
        <w:spacing w:before="180" w:after="180"/>
      </w:pPr>
      <w:r w:rsidRPr="005D63D9">
        <w:rPr>
          <w:b/>
          <w:bCs/>
        </w:rPr>
        <w:t>Underscoring also</w:t>
      </w:r>
      <w:r w:rsidRPr="005D63D9">
        <w:t xml:space="preserve"> the 2019 United Nations resolution on universal health coverage (</w:t>
      </w:r>
      <w:hyperlink r:id="rId13" w:history="1">
        <w:r w:rsidRPr="00A0162A">
          <w:rPr>
            <w:rStyle w:val="Hyperlink"/>
          </w:rPr>
          <w:t>A/RES/74/2</w:t>
        </w:r>
      </w:hyperlink>
      <w:r w:rsidRPr="005D63D9">
        <w:t>) that called for primary health care to be strengthened,</w:t>
      </w:r>
    </w:p>
    <w:p w14:paraId="16E9DD4E" w14:textId="1986781E" w:rsidR="001206D4" w:rsidRPr="005D63D9" w:rsidRDefault="001206D4" w:rsidP="001206D4">
      <w:pPr>
        <w:pStyle w:val="BodyText"/>
        <w:spacing w:before="180" w:after="180"/>
      </w:pPr>
      <w:r w:rsidRPr="005D63D9">
        <w:rPr>
          <w:b/>
          <w:bCs/>
        </w:rPr>
        <w:t>Bearing in mind</w:t>
      </w:r>
      <w:r w:rsidRPr="005D63D9">
        <w:t xml:space="preserve"> the </w:t>
      </w:r>
      <w:hyperlink r:id="rId14" w:history="1">
        <w:r w:rsidRPr="005D63D9">
          <w:rPr>
            <w:rStyle w:val="Hyperlink"/>
          </w:rPr>
          <w:t>United Nations’ Sustainable Development Goal (SDG) 3</w:t>
        </w:r>
      </w:hyperlink>
      <w:r w:rsidRPr="005D63D9">
        <w:t xml:space="preserve"> to “ensure healthy lives and promote well-being for all at all ages,”</w:t>
      </w:r>
    </w:p>
    <w:p w14:paraId="24DBBBF3" w14:textId="225A4B6D" w:rsidR="001206D4" w:rsidRPr="005D63D9" w:rsidRDefault="001206D4" w:rsidP="001206D4">
      <w:pPr>
        <w:pStyle w:val="BodyText"/>
        <w:spacing w:before="180" w:after="180"/>
      </w:pPr>
      <w:r w:rsidRPr="005D63D9">
        <w:rPr>
          <w:b/>
          <w:bCs/>
        </w:rPr>
        <w:lastRenderedPageBreak/>
        <w:t>Welcoming</w:t>
      </w:r>
      <w:r w:rsidRPr="005D63D9">
        <w:t xml:space="preserve"> the Asia-Pacific Economic Cooperation’s (APEC’s) </w:t>
      </w:r>
      <w:hyperlink r:id="rId15" w:history="1">
        <w:r w:rsidRPr="005D63D9">
          <w:rPr>
            <w:rStyle w:val="Hyperlink"/>
          </w:rPr>
          <w:t xml:space="preserve">Action Plan on Vaccination Across the </w:t>
        </w:r>
        <w:r w:rsidRPr="005D63D9">
          <w:rPr>
            <w:rStyle w:val="Hyperlink"/>
            <w:spacing w:val="-3"/>
          </w:rPr>
          <w:t>Life-Course</w:t>
        </w:r>
      </w:hyperlink>
      <w:r w:rsidRPr="005D63D9">
        <w:rPr>
          <w:spacing w:val="-3"/>
        </w:rPr>
        <w:t xml:space="preserve"> for 2021</w:t>
      </w:r>
      <w:r w:rsidR="003D7279">
        <w:rPr>
          <w:spacing w:val="-3"/>
        </w:rPr>
        <w:t xml:space="preserve"> to </w:t>
      </w:r>
      <w:r w:rsidRPr="005D63D9">
        <w:rPr>
          <w:spacing w:val="-3"/>
        </w:rPr>
        <w:t>2030</w:t>
      </w:r>
      <w:r w:rsidRPr="005D63D9">
        <w:rPr>
          <w:i/>
          <w:iCs/>
          <w:spacing w:val="-3"/>
        </w:rPr>
        <w:t xml:space="preserve"> </w:t>
      </w:r>
      <w:r w:rsidRPr="005D63D9">
        <w:rPr>
          <w:spacing w:val="-3"/>
        </w:rPr>
        <w:t xml:space="preserve">and its </w:t>
      </w:r>
      <w:hyperlink r:id="rId16" w:history="1">
        <w:r w:rsidRPr="005D63D9">
          <w:rPr>
            <w:rStyle w:val="Hyperlink"/>
            <w:spacing w:val="-3"/>
          </w:rPr>
          <w:t xml:space="preserve">The North Star: A 2030 Strategy for Enabling Resilient Health Systems </w:t>
        </w:r>
        <w:r w:rsidRPr="005D63D9">
          <w:rPr>
            <w:rStyle w:val="Hyperlink"/>
          </w:rPr>
          <w:t>and Promoting the Health of our Populations in the Asia Pacific</w:t>
        </w:r>
      </w:hyperlink>
      <w:r w:rsidRPr="005D63D9">
        <w:t>,</w:t>
      </w:r>
    </w:p>
    <w:p w14:paraId="1CC61F1D" w14:textId="56375254" w:rsidR="001206D4" w:rsidRPr="005D63D9" w:rsidRDefault="001206D4" w:rsidP="001206D4">
      <w:pPr>
        <w:pStyle w:val="BodyText"/>
        <w:spacing w:before="180" w:after="180"/>
      </w:pPr>
      <w:r w:rsidRPr="005D63D9">
        <w:rPr>
          <w:b/>
          <w:bCs/>
          <w:spacing w:val="-2"/>
        </w:rPr>
        <w:t>Remembering</w:t>
      </w:r>
      <w:r w:rsidRPr="005D63D9">
        <w:rPr>
          <w:spacing w:val="-2"/>
        </w:rPr>
        <w:t xml:space="preserve"> that the WHO’s resolution concerning the standard of health for persons with disabilities</w:t>
      </w:r>
      <w:r w:rsidRPr="005D63D9">
        <w:t xml:space="preserve"> (</w:t>
      </w:r>
      <w:hyperlink r:id="rId17" w:history="1">
        <w:r w:rsidRPr="005D63D9">
          <w:rPr>
            <w:rStyle w:val="Hyperlink"/>
          </w:rPr>
          <w:t>WHA74.8</w:t>
        </w:r>
      </w:hyperlink>
      <w:r w:rsidRPr="005D63D9">
        <w:t>), which was adopted in May 2021, urges WHO member states “to identify and eliminate attitudinal, environmental and institutional obstacles and barriers that prevent persons with disabilities from accessing health</w:t>
      </w:r>
      <w:r w:rsidR="003D7279">
        <w:t>.</w:t>
      </w:r>
      <w:r w:rsidRPr="005D63D9">
        <w:t>”</w:t>
      </w:r>
    </w:p>
    <w:p w14:paraId="77A45A19" w14:textId="4C63C940" w:rsidR="001206D4" w:rsidRPr="005D63D9" w:rsidRDefault="001206D4" w:rsidP="001206D4">
      <w:pPr>
        <w:pStyle w:val="BodyText"/>
        <w:spacing w:before="180" w:after="180"/>
      </w:pPr>
      <w:r w:rsidRPr="005D63D9">
        <w:rPr>
          <w:b/>
          <w:bCs/>
          <w:spacing w:val="-1"/>
        </w:rPr>
        <w:t>Highlighting</w:t>
      </w:r>
      <w:r w:rsidRPr="005D63D9">
        <w:rPr>
          <w:spacing w:val="-1"/>
        </w:rPr>
        <w:t xml:space="preserve"> the priority of improving access to high-quality health care services for all, and removing</w:t>
      </w:r>
      <w:r w:rsidRPr="005D63D9">
        <w:t xml:space="preserve"> geographical, cultural, social, economic and other barriers to accessing primary health care,</w:t>
      </w:r>
    </w:p>
    <w:p w14:paraId="05B03690" w14:textId="77777777" w:rsidR="001206D4" w:rsidRPr="005D63D9" w:rsidRDefault="001206D4" w:rsidP="001206D4">
      <w:pPr>
        <w:pStyle w:val="BodyText"/>
        <w:rPr>
          <w:rFonts w:ascii="Arial" w:hAnsi="Arial" w:cs="Arial"/>
          <w:b/>
          <w:bCs/>
        </w:rPr>
      </w:pPr>
      <w:r w:rsidRPr="005D63D9">
        <w:rPr>
          <w:rFonts w:ascii="Arial" w:hAnsi="Arial" w:cs="Arial"/>
          <w:b/>
          <w:bCs/>
        </w:rPr>
        <w:t>RESOLVES TO:</w:t>
      </w:r>
    </w:p>
    <w:p w14:paraId="571E0532" w14:textId="647319C0" w:rsidR="001206D4" w:rsidRPr="005D63D9" w:rsidRDefault="001206D4" w:rsidP="001206D4">
      <w:pPr>
        <w:pStyle w:val="ListNumber"/>
      </w:pPr>
      <w:r w:rsidRPr="005D63D9">
        <w:rPr>
          <w:b/>
          <w:bCs/>
          <w:spacing w:val="-2"/>
        </w:rPr>
        <w:t>Urge</w:t>
      </w:r>
      <w:r w:rsidRPr="005D63D9">
        <w:rPr>
          <w:spacing w:val="-2"/>
        </w:rPr>
        <w:t xml:space="preserve"> actions that would ensure equitable, appropriate and affordable access to high-quality</w:t>
      </w:r>
      <w:r w:rsidRPr="005D63D9">
        <w:t xml:space="preserve"> primary health care for </w:t>
      </w:r>
      <w:proofErr w:type="gramStart"/>
      <w:r w:rsidRPr="005D63D9">
        <w:t>all;</w:t>
      </w:r>
      <w:proofErr w:type="gramEnd"/>
    </w:p>
    <w:p w14:paraId="35BA3C7C" w14:textId="26568F07" w:rsidR="001206D4" w:rsidRPr="005D63D9" w:rsidRDefault="001206D4" w:rsidP="001206D4">
      <w:pPr>
        <w:pStyle w:val="ListNumber"/>
      </w:pPr>
      <w:r w:rsidRPr="005D63D9">
        <w:rPr>
          <w:b/>
          <w:bCs/>
        </w:rPr>
        <w:t>Emphasize</w:t>
      </w:r>
      <w:r w:rsidRPr="005D63D9">
        <w:t xml:space="preserve"> the need for investments in the health care workforce, including in relation to recruitment and retention, education and training, and compensation, especially for those working in primary health care </w:t>
      </w:r>
      <w:proofErr w:type="gramStart"/>
      <w:r w:rsidRPr="005D63D9">
        <w:t>settings;</w:t>
      </w:r>
      <w:proofErr w:type="gramEnd"/>
    </w:p>
    <w:p w14:paraId="6866B0C6" w14:textId="3070E650" w:rsidR="001206D4" w:rsidRDefault="001206D4" w:rsidP="001206D4">
      <w:pPr>
        <w:pStyle w:val="ListNumber"/>
      </w:pPr>
      <w:r w:rsidRPr="005D63D9">
        <w:rPr>
          <w:b/>
          <w:bCs/>
        </w:rPr>
        <w:t>Remember</w:t>
      </w:r>
      <w:r w:rsidRPr="005D63D9">
        <w:t xml:space="preserve"> the importance of developing or strengthening policies aimed at eliminating inequities in access to health care services, including through removing barriers that prevent persons with disabilities and members of other marginalized groups from accessing primary health care </w:t>
      </w:r>
      <w:proofErr w:type="gramStart"/>
      <w:r w:rsidRPr="005D63D9">
        <w:t>services;</w:t>
      </w:r>
      <w:proofErr w:type="gramEnd"/>
    </w:p>
    <w:p w14:paraId="57EDC8AA" w14:textId="6D6F76A0" w:rsidR="00A975F1" w:rsidRPr="005D63D9" w:rsidRDefault="00A975F1" w:rsidP="001206D4">
      <w:pPr>
        <w:pStyle w:val="ListNumber"/>
      </w:pPr>
      <w:r w:rsidRPr="00473146">
        <w:rPr>
          <w:b/>
          <w:bCs/>
        </w:rPr>
        <w:t>Encourage</w:t>
      </w:r>
      <w:r>
        <w:t xml:space="preserve"> </w:t>
      </w:r>
      <w:r w:rsidR="00BC611D">
        <w:t xml:space="preserve">and strongly recommend that </w:t>
      </w:r>
      <w:r w:rsidR="00FB3613">
        <w:t xml:space="preserve">APPF </w:t>
      </w:r>
      <w:r w:rsidR="00E729D4">
        <w:t>m</w:t>
      </w:r>
      <w:r w:rsidRPr="00473146">
        <w:t xml:space="preserve">ember </w:t>
      </w:r>
      <w:r w:rsidR="00E729D4">
        <w:t>c</w:t>
      </w:r>
      <w:r>
        <w:t xml:space="preserve">ountries </w:t>
      </w:r>
      <w:r w:rsidR="00BC611D">
        <w:rPr>
          <w:lang w:val="en-US"/>
        </w:rPr>
        <w:t xml:space="preserve">work to identify and apply the best evidence-based education and training interventions for their primary care workforces </w:t>
      </w:r>
      <w:r w:rsidRPr="00473146">
        <w:t xml:space="preserve">to enhance capacity for mental health care </w:t>
      </w:r>
      <w:proofErr w:type="gramStart"/>
      <w:r w:rsidRPr="00473146">
        <w:t>delivery</w:t>
      </w:r>
      <w:r w:rsidR="00226105">
        <w:t>;</w:t>
      </w:r>
      <w:proofErr w:type="gramEnd"/>
    </w:p>
    <w:p w14:paraId="1187073C" w14:textId="1B723160" w:rsidR="001206D4" w:rsidRPr="005D63D9" w:rsidRDefault="001206D4" w:rsidP="001206D4">
      <w:pPr>
        <w:pStyle w:val="ListNumber"/>
      </w:pPr>
      <w:r w:rsidRPr="005D63D9">
        <w:rPr>
          <w:b/>
          <w:bCs/>
        </w:rPr>
        <w:t>Support</w:t>
      </w:r>
      <w:r w:rsidRPr="005D63D9">
        <w:t xml:space="preserve"> actions that would lead to the achievement of SDG 3, particularly through meeting </w:t>
      </w:r>
      <w:r w:rsidRPr="005D63D9">
        <w:rPr>
          <w:spacing w:val="-3"/>
        </w:rPr>
        <w:t>targets focused on attaining universal health coverage, ensuring access to sexual and reproductive</w:t>
      </w:r>
      <w:r w:rsidRPr="005D63D9">
        <w:t xml:space="preserve"> health care services, and augmenting the health care workforce in developing </w:t>
      </w:r>
      <w:proofErr w:type="gramStart"/>
      <w:r w:rsidRPr="005D63D9">
        <w:t>countries;</w:t>
      </w:r>
      <w:proofErr w:type="gramEnd"/>
    </w:p>
    <w:p w14:paraId="042D4558" w14:textId="6321C455" w:rsidR="001206D4" w:rsidRPr="005D63D9" w:rsidRDefault="001206D4" w:rsidP="001206D4">
      <w:pPr>
        <w:pStyle w:val="ListNumber"/>
      </w:pPr>
      <w:r w:rsidRPr="005D63D9">
        <w:rPr>
          <w:b/>
          <w:bCs/>
        </w:rPr>
        <w:t>Prioritize</w:t>
      </w:r>
      <w:r w:rsidRPr="005D63D9">
        <w:t xml:space="preserve"> strengthened cooperation to ensure equitable global access to vaccines, medicines, diagnostic tests and other health </w:t>
      </w:r>
      <w:proofErr w:type="gramStart"/>
      <w:r w:rsidRPr="005D63D9">
        <w:t>technologies;</w:t>
      </w:r>
      <w:proofErr w:type="gramEnd"/>
    </w:p>
    <w:p w14:paraId="65AAED0B" w14:textId="3FAC7DFB" w:rsidR="001206D4" w:rsidRPr="005D63D9" w:rsidRDefault="001206D4" w:rsidP="001206D4">
      <w:pPr>
        <w:pStyle w:val="ListNumber"/>
      </w:pPr>
      <w:r w:rsidRPr="005D63D9">
        <w:rPr>
          <w:b/>
          <w:bCs/>
        </w:rPr>
        <w:t>Advocate</w:t>
      </w:r>
      <w:r w:rsidRPr="005D63D9">
        <w:t xml:space="preserve"> the allocation of an additional 1% of gross domestic product to primary health care </w:t>
      </w:r>
      <w:r w:rsidRPr="005D63D9">
        <w:rPr>
          <w:spacing w:val="-1"/>
        </w:rPr>
        <w:t xml:space="preserve">with the goal of implementing the WHO’s </w:t>
      </w:r>
      <w:hyperlink r:id="rId18" w:history="1">
        <w:r w:rsidRPr="005D63D9">
          <w:rPr>
            <w:rStyle w:val="Hyperlink"/>
            <w:spacing w:val="-1"/>
          </w:rPr>
          <w:t>recommendation</w:t>
        </w:r>
      </w:hyperlink>
      <w:r w:rsidRPr="005D63D9">
        <w:rPr>
          <w:spacing w:val="-1"/>
        </w:rPr>
        <w:t xml:space="preserve"> to address current gaps in </w:t>
      </w:r>
      <w:proofErr w:type="gramStart"/>
      <w:r w:rsidRPr="005D63D9">
        <w:rPr>
          <w:spacing w:val="-1"/>
        </w:rPr>
        <w:t>services;</w:t>
      </w:r>
      <w:proofErr w:type="gramEnd"/>
    </w:p>
    <w:p w14:paraId="785A9A9A" w14:textId="03B5012D" w:rsidR="001206D4" w:rsidRPr="005D63D9" w:rsidRDefault="001206D4" w:rsidP="001206D4">
      <w:pPr>
        <w:pStyle w:val="ListNumber"/>
      </w:pPr>
      <w:r w:rsidRPr="005D63D9">
        <w:rPr>
          <w:b/>
          <w:bCs/>
        </w:rPr>
        <w:t>Invite</w:t>
      </w:r>
      <w:r w:rsidRPr="005D63D9">
        <w:t xml:space="preserve"> the world’s high-income countries to provide support to low- and middle-income </w:t>
      </w:r>
      <w:r w:rsidRPr="005D63D9">
        <w:rPr>
          <w:spacing w:val="-1"/>
        </w:rPr>
        <w:t>countries in order to expand capacity in primary health care and train health care </w:t>
      </w:r>
      <w:proofErr w:type="gramStart"/>
      <w:r w:rsidRPr="005D63D9">
        <w:rPr>
          <w:spacing w:val="-1"/>
        </w:rPr>
        <w:t>workers;</w:t>
      </w:r>
      <w:proofErr w:type="gramEnd"/>
    </w:p>
    <w:p w14:paraId="46EA0181" w14:textId="79B14516" w:rsidR="001206D4" w:rsidRPr="005D63D9" w:rsidRDefault="001206D4" w:rsidP="001206D4">
      <w:pPr>
        <w:pStyle w:val="ListNumber"/>
      </w:pPr>
      <w:r w:rsidRPr="005D63D9">
        <w:rPr>
          <w:b/>
          <w:bCs/>
          <w:spacing w:val="-3"/>
        </w:rPr>
        <w:t>Encourage</w:t>
      </w:r>
      <w:r w:rsidRPr="005D63D9">
        <w:rPr>
          <w:spacing w:val="-3"/>
        </w:rPr>
        <w:t xml:space="preserve"> adoption of APEC’s Action Plan on Vaccination Across the Life-Course in order</w:t>
      </w:r>
      <w:r w:rsidRPr="005D63D9">
        <w:t xml:space="preserve"> to</w:t>
      </w:r>
      <w:r w:rsidR="00597346" w:rsidRPr="005D63D9">
        <w:t> </w:t>
      </w:r>
      <w:r w:rsidRPr="005D63D9">
        <w:t>enhance the resilience and sustainability of immunization </w:t>
      </w:r>
      <w:proofErr w:type="gramStart"/>
      <w:r w:rsidRPr="005D63D9">
        <w:t>programs;</w:t>
      </w:r>
      <w:proofErr w:type="gramEnd"/>
    </w:p>
    <w:p w14:paraId="3E22E44A" w14:textId="6B9247E5" w:rsidR="00A10176" w:rsidRDefault="001206D4" w:rsidP="001206D4">
      <w:pPr>
        <w:pStyle w:val="ListNumber"/>
      </w:pPr>
      <w:r w:rsidRPr="005D63D9">
        <w:rPr>
          <w:b/>
          <w:bCs/>
        </w:rPr>
        <w:t>Request also</w:t>
      </w:r>
      <w:r w:rsidRPr="005D63D9">
        <w:t xml:space="preserve"> adoption of APEC’s The North Star: A 2030 Strategy for Enabling Resilient </w:t>
      </w:r>
      <w:r w:rsidRPr="005D63D9">
        <w:rPr>
          <w:spacing w:val="-1"/>
        </w:rPr>
        <w:t xml:space="preserve">Health Systems and Promoting the Health of our Populations in the Asia Pacific </w:t>
      </w:r>
      <w:proofErr w:type="gramStart"/>
      <w:r w:rsidRPr="005D63D9">
        <w:rPr>
          <w:spacing w:val="-1"/>
        </w:rPr>
        <w:t>in order to</w:t>
      </w:r>
      <w:proofErr w:type="gramEnd"/>
      <w:r w:rsidRPr="005D63D9">
        <w:t xml:space="preserve"> support health systems.</w:t>
      </w:r>
    </w:p>
    <w:p w14:paraId="6F574AB6" w14:textId="12449D0F" w:rsidR="00473146" w:rsidRDefault="00473146" w:rsidP="00155917">
      <w:pPr>
        <w:pStyle w:val="ListNumber"/>
        <w:numPr>
          <w:ilvl w:val="0"/>
          <w:numId w:val="0"/>
        </w:numPr>
        <w:ind w:left="907" w:hanging="547"/>
      </w:pPr>
    </w:p>
    <w:sectPr w:rsidR="00473146" w:rsidSect="007E2E16">
      <w:pgSz w:w="12240" w:h="15840" w:code="1"/>
      <w:pgMar w:top="1080" w:right="108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18FA" w14:textId="77777777" w:rsidR="00764792" w:rsidRDefault="00764792" w:rsidP="00E24A16">
      <w:r>
        <w:separator/>
      </w:r>
    </w:p>
  </w:endnote>
  <w:endnote w:type="continuationSeparator" w:id="0">
    <w:p w14:paraId="3C9A514C" w14:textId="77777777" w:rsidR="00764792" w:rsidRDefault="00764792" w:rsidP="00E2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C04B" w14:textId="77777777" w:rsidR="00764792" w:rsidRPr="00643E88" w:rsidRDefault="00764792" w:rsidP="00E24A16">
      <w:r w:rsidRPr="00643E88">
        <w:separator/>
      </w:r>
    </w:p>
  </w:footnote>
  <w:footnote w:type="continuationSeparator" w:id="0">
    <w:p w14:paraId="40325C07" w14:textId="77777777" w:rsidR="00764792" w:rsidRPr="00643E88" w:rsidRDefault="00764792" w:rsidP="00E24A16">
      <w:r w:rsidRPr="00643E88">
        <w:continuationSeparator/>
      </w:r>
    </w:p>
  </w:footnote>
  <w:footnote w:type="continuationNotice" w:id="1">
    <w:p w14:paraId="3A9C95EF" w14:textId="77777777" w:rsidR="00764792" w:rsidRPr="00A35261" w:rsidRDefault="00764792">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E4C3330"/>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E16A022"/>
    <w:lvl w:ilvl="0">
      <w:start w:val="1"/>
      <w:numFmt w:val="bullet"/>
      <w:pStyle w:val="ListBullet3"/>
      <w:lvlText w:val=""/>
      <w:lvlJc w:val="left"/>
      <w:pPr>
        <w:ind w:left="926" w:hanging="360"/>
      </w:pPr>
      <w:rPr>
        <w:rFonts w:ascii="Symbol" w:hAnsi="Symbol" w:hint="default"/>
      </w:rPr>
    </w:lvl>
  </w:abstractNum>
  <w:abstractNum w:abstractNumId="2" w15:restartNumberingAfterBreak="0">
    <w:nsid w:val="FFFFFF83"/>
    <w:multiLevelType w:val="singleLevel"/>
    <w:tmpl w:val="A0FEA79E"/>
    <w:lvl w:ilvl="0">
      <w:start w:val="1"/>
      <w:numFmt w:val="bullet"/>
      <w:pStyle w:val="ListBullet2"/>
      <w:lvlText w:val=""/>
      <w:lvlJc w:val="left"/>
      <w:pPr>
        <w:ind w:left="720" w:hanging="360"/>
      </w:pPr>
      <w:rPr>
        <w:rFonts w:ascii="Wingdings" w:hAnsi="Wingdings" w:hint="default"/>
      </w:rPr>
    </w:lvl>
  </w:abstractNum>
  <w:abstractNum w:abstractNumId="3" w15:restartNumberingAfterBreak="0">
    <w:nsid w:val="FFFFFF89"/>
    <w:multiLevelType w:val="singleLevel"/>
    <w:tmpl w:val="AFA6EF7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F6A08"/>
    <w:multiLevelType w:val="hybridMultilevel"/>
    <w:tmpl w:val="AD505DFE"/>
    <w:lvl w:ilvl="0" w:tplc="3E6AD554">
      <w:start w:val="1"/>
      <w:numFmt w:val="lowerLetter"/>
      <w:pStyle w:val="HEADINGLEVEL4"/>
      <w:lvlText w:val="%1."/>
      <w:lvlJc w:val="left"/>
      <w:pPr>
        <w:tabs>
          <w:tab w:val="num" w:pos="780"/>
        </w:tabs>
        <w:ind w:left="780" w:hanging="360"/>
      </w:pPr>
      <w:rPr>
        <w:rFonts w:hint="default"/>
      </w:rPr>
    </w:lvl>
    <w:lvl w:ilvl="1" w:tplc="C9EE5F44">
      <w:start w:val="1"/>
      <w:numFmt w:val="decimal"/>
      <w:pStyle w:val="HEADINGLEVEL5"/>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1E67425"/>
    <w:multiLevelType w:val="hybridMultilevel"/>
    <w:tmpl w:val="3E3AAD5C"/>
    <w:lvl w:ilvl="0" w:tplc="BF7462D6">
      <w:start w:val="1"/>
      <w:numFmt w:val="bullet"/>
      <w:pStyle w:val="Quote88BulletSquare"/>
      <w:lvlText w:val=""/>
      <w:lvlJc w:val="left"/>
      <w:pPr>
        <w:ind w:left="1627" w:hanging="360"/>
      </w:pPr>
      <w:rPr>
        <w:rFonts w:ascii="Wingdings" w:hAnsi="Wingdings" w:hint="default"/>
        <w:sz w:val="23"/>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41D04FC"/>
    <w:multiLevelType w:val="hybridMultilevel"/>
    <w:tmpl w:val="EB5CDF28"/>
    <w:lvl w:ilvl="0" w:tplc="45E84D8A">
      <w:start w:val="1"/>
      <w:numFmt w:val="decimal"/>
      <w:pStyle w:val="HEADINGLEVEL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4D4E91"/>
    <w:multiLevelType w:val="hybridMultilevel"/>
    <w:tmpl w:val="6BECA896"/>
    <w:lvl w:ilvl="0" w:tplc="94E47BB0">
      <w:start w:val="1"/>
      <w:numFmt w:val="decimal"/>
      <w:pStyle w:val="ListNumber"/>
      <w:lvlText w:val="%1."/>
      <w:lvlJc w:val="left"/>
      <w:pPr>
        <w:ind w:left="90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1B7705"/>
    <w:multiLevelType w:val="hybridMultilevel"/>
    <w:tmpl w:val="FD207B82"/>
    <w:lvl w:ilvl="0" w:tplc="08587984">
      <w:start w:val="1"/>
      <w:numFmt w:val="bullet"/>
      <w:pStyle w:val="SQ-Bullet"/>
      <w:lvlText w:val=""/>
      <w:lvlJc w:val="left"/>
      <w:pPr>
        <w:ind w:left="907" w:hanging="360"/>
      </w:pPr>
      <w:rPr>
        <w:rFonts w:ascii="Symbol" w:hAnsi="Symbol" w:hint="default"/>
        <w:b w:val="0"/>
        <w:bCs w:val="0"/>
        <w:i w:val="0"/>
        <w:iCs w:val="0"/>
        <w:caps w:val="0"/>
        <w:smallCaps w:val="0"/>
        <w:strike w:val="0"/>
        <w:dstrike w:val="0"/>
        <w:noProof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523" w:hanging="360"/>
      </w:pPr>
      <w:rPr>
        <w:rFonts w:ascii="Courier New" w:hAnsi="Courier New" w:cs="Courier New" w:hint="default"/>
      </w:rPr>
    </w:lvl>
    <w:lvl w:ilvl="2" w:tplc="10090005" w:tentative="1">
      <w:start w:val="1"/>
      <w:numFmt w:val="bullet"/>
      <w:lvlText w:val=""/>
      <w:lvlJc w:val="left"/>
      <w:pPr>
        <w:ind w:left="2243" w:hanging="360"/>
      </w:pPr>
      <w:rPr>
        <w:rFonts w:ascii="Wingdings" w:hAnsi="Wingdings" w:hint="default"/>
      </w:rPr>
    </w:lvl>
    <w:lvl w:ilvl="3" w:tplc="10090001" w:tentative="1">
      <w:start w:val="1"/>
      <w:numFmt w:val="bullet"/>
      <w:lvlText w:val=""/>
      <w:lvlJc w:val="left"/>
      <w:pPr>
        <w:ind w:left="2963" w:hanging="360"/>
      </w:pPr>
      <w:rPr>
        <w:rFonts w:ascii="Symbol" w:hAnsi="Symbol" w:hint="default"/>
      </w:rPr>
    </w:lvl>
    <w:lvl w:ilvl="4" w:tplc="10090003" w:tentative="1">
      <w:start w:val="1"/>
      <w:numFmt w:val="bullet"/>
      <w:lvlText w:val="o"/>
      <w:lvlJc w:val="left"/>
      <w:pPr>
        <w:ind w:left="3683" w:hanging="360"/>
      </w:pPr>
      <w:rPr>
        <w:rFonts w:ascii="Courier New" w:hAnsi="Courier New" w:cs="Courier New" w:hint="default"/>
      </w:rPr>
    </w:lvl>
    <w:lvl w:ilvl="5" w:tplc="10090005" w:tentative="1">
      <w:start w:val="1"/>
      <w:numFmt w:val="bullet"/>
      <w:lvlText w:val=""/>
      <w:lvlJc w:val="left"/>
      <w:pPr>
        <w:ind w:left="4403" w:hanging="360"/>
      </w:pPr>
      <w:rPr>
        <w:rFonts w:ascii="Wingdings" w:hAnsi="Wingdings" w:hint="default"/>
      </w:rPr>
    </w:lvl>
    <w:lvl w:ilvl="6" w:tplc="10090001" w:tentative="1">
      <w:start w:val="1"/>
      <w:numFmt w:val="bullet"/>
      <w:lvlText w:val=""/>
      <w:lvlJc w:val="left"/>
      <w:pPr>
        <w:ind w:left="5123" w:hanging="360"/>
      </w:pPr>
      <w:rPr>
        <w:rFonts w:ascii="Symbol" w:hAnsi="Symbol" w:hint="default"/>
      </w:rPr>
    </w:lvl>
    <w:lvl w:ilvl="7" w:tplc="10090003" w:tentative="1">
      <w:start w:val="1"/>
      <w:numFmt w:val="bullet"/>
      <w:lvlText w:val="o"/>
      <w:lvlJc w:val="left"/>
      <w:pPr>
        <w:ind w:left="5843" w:hanging="360"/>
      </w:pPr>
      <w:rPr>
        <w:rFonts w:ascii="Courier New" w:hAnsi="Courier New" w:cs="Courier New" w:hint="default"/>
      </w:rPr>
    </w:lvl>
    <w:lvl w:ilvl="8" w:tplc="10090005" w:tentative="1">
      <w:start w:val="1"/>
      <w:numFmt w:val="bullet"/>
      <w:lvlText w:val=""/>
      <w:lvlJc w:val="left"/>
      <w:pPr>
        <w:ind w:left="6563" w:hanging="360"/>
      </w:pPr>
      <w:rPr>
        <w:rFonts w:ascii="Wingdings" w:hAnsi="Wingdings" w:hint="default"/>
      </w:rPr>
    </w:lvl>
  </w:abstractNum>
  <w:abstractNum w:abstractNumId="9" w15:restartNumberingAfterBreak="0">
    <w:nsid w:val="0D774912"/>
    <w:multiLevelType w:val="hybridMultilevel"/>
    <w:tmpl w:val="AB009D3C"/>
    <w:lvl w:ilvl="0" w:tplc="F4A4E9E0">
      <w:start w:val="1"/>
      <w:numFmt w:val="bullet"/>
      <w:pStyle w:val="Bullet1"/>
      <w:lvlText w:val=""/>
      <w:lvlJc w:val="left"/>
      <w:pPr>
        <w:ind w:left="360" w:hanging="360"/>
      </w:pPr>
      <w:rPr>
        <w:rFonts w:ascii="Symbol" w:hAnsi="Symbol" w:hint="default"/>
        <w:sz w:val="23"/>
        <w:szCs w:val="2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DAA6674"/>
    <w:multiLevelType w:val="hybridMultilevel"/>
    <w:tmpl w:val="D652873C"/>
    <w:lvl w:ilvl="0" w:tplc="82E283E6">
      <w:start w:val="1"/>
      <w:numFmt w:val="decimal"/>
      <w:pStyle w:val="SQ-Number"/>
      <w:lvlText w:val="%1."/>
      <w:lvlJc w:val="left"/>
      <w:pPr>
        <w:ind w:left="547" w:hanging="54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E0D47CC"/>
    <w:multiLevelType w:val="hybridMultilevel"/>
    <w:tmpl w:val="F2424FA2"/>
    <w:lvl w:ilvl="0" w:tplc="73E0B3A4">
      <w:start w:val="1"/>
      <w:numFmt w:val="upperLetter"/>
      <w:pStyle w:val="Heading2"/>
      <w:lvlText w:val="%1."/>
      <w:lvlJc w:val="left"/>
      <w:pPr>
        <w:ind w:left="547" w:hanging="547"/>
      </w:pPr>
      <w:rPr>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2" w15:restartNumberingAfterBreak="0">
    <w:nsid w:val="139854DA"/>
    <w:multiLevelType w:val="hybridMultilevel"/>
    <w:tmpl w:val="24540D38"/>
    <w:lvl w:ilvl="0" w:tplc="8EF4B82C">
      <w:start w:val="1"/>
      <w:numFmt w:val="lowerLetter"/>
      <w:pStyle w:val="HEADINGLEVEL6"/>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14C44A63"/>
    <w:multiLevelType w:val="multilevel"/>
    <w:tmpl w:val="044881C6"/>
    <w:lvl w:ilvl="0">
      <w:start w:val="1"/>
      <w:numFmt w:val="decimal"/>
      <w:pStyle w:val="Sidebarencad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4DB37DF"/>
    <w:multiLevelType w:val="hybridMultilevel"/>
    <w:tmpl w:val="E0AA9F1C"/>
    <w:lvl w:ilvl="0" w:tplc="8E12C4D8">
      <w:start w:val="1"/>
      <w:numFmt w:val="bullet"/>
      <w:pStyle w:val="Bullet3"/>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176A69C0"/>
    <w:multiLevelType w:val="hybridMultilevel"/>
    <w:tmpl w:val="A3E87F38"/>
    <w:lvl w:ilvl="0" w:tplc="07105FB6">
      <w:start w:val="1"/>
      <w:numFmt w:val="bullet"/>
      <w:pStyle w:val="BulletRound"/>
      <w:lvlText w:val=""/>
      <w:lvlJc w:val="left"/>
      <w:pPr>
        <w:ind w:left="360" w:hanging="360"/>
      </w:pPr>
      <w:rPr>
        <w:rFonts w:ascii="Symbol" w:hAnsi="Symbol" w:hint="default"/>
      </w:rPr>
    </w:lvl>
    <w:lvl w:ilvl="1" w:tplc="10090003" w:tentative="1">
      <w:start w:val="1"/>
      <w:numFmt w:val="bullet"/>
      <w:lvlText w:val="o"/>
      <w:lvlJc w:val="left"/>
      <w:pPr>
        <w:ind w:left="2707" w:hanging="360"/>
      </w:pPr>
      <w:rPr>
        <w:rFonts w:ascii="Courier New" w:hAnsi="Courier New" w:cs="Courier New" w:hint="default"/>
      </w:rPr>
    </w:lvl>
    <w:lvl w:ilvl="2" w:tplc="10090005" w:tentative="1">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16" w15:restartNumberingAfterBreak="0">
    <w:nsid w:val="18047B03"/>
    <w:multiLevelType w:val="hybridMultilevel"/>
    <w:tmpl w:val="DF428C3E"/>
    <w:lvl w:ilvl="0" w:tplc="C6F05772">
      <w:start w:val="1"/>
      <w:numFmt w:val="decimal"/>
      <w:pStyle w:val="App-H3"/>
      <w:lvlText w:val="%1."/>
      <w:lvlJc w:val="left"/>
      <w:pPr>
        <w:ind w:left="547" w:hanging="54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85520DC"/>
    <w:multiLevelType w:val="hybridMultilevel"/>
    <w:tmpl w:val="175C94B2"/>
    <w:lvl w:ilvl="0" w:tplc="A6349B52">
      <w:start w:val="1"/>
      <w:numFmt w:val="lowerLetter"/>
      <w:pStyle w:val="Heading4"/>
      <w:lvlText w:val="(%1)"/>
      <w:lvlJc w:val="left"/>
      <w:pPr>
        <w:ind w:left="547" w:hanging="547"/>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B507A57"/>
    <w:multiLevelType w:val="hybridMultilevel"/>
    <w:tmpl w:val="A10004E2"/>
    <w:lvl w:ilvl="0" w:tplc="B4AA6B98">
      <w:start w:val="1"/>
      <w:numFmt w:val="bullet"/>
      <w:pStyle w:val="WitnessListBullet"/>
      <w:lvlText w:val=""/>
      <w:lvlJc w:val="left"/>
      <w:pPr>
        <w:ind w:left="2160" w:hanging="360"/>
      </w:pPr>
      <w:rPr>
        <w:rFonts w:ascii="Symbol" w:hAnsi="Symbol" w:hint="default"/>
        <w:sz w:val="21"/>
        <w:szCs w:val="2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D2C555D"/>
    <w:multiLevelType w:val="hybridMultilevel"/>
    <w:tmpl w:val="71345022"/>
    <w:lvl w:ilvl="0" w:tplc="8B7A3304">
      <w:start w:val="1"/>
      <w:numFmt w:val="upperLetter"/>
      <w:pStyle w:val="App-H2"/>
      <w:lvlText w:val="%1."/>
      <w:lvlJc w:val="left"/>
      <w:pPr>
        <w:ind w:left="547" w:hanging="547"/>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ED85D4F"/>
    <w:multiLevelType w:val="hybridMultilevel"/>
    <w:tmpl w:val="E7705E88"/>
    <w:lvl w:ilvl="0" w:tplc="EECEFAA4">
      <w:start w:val="1"/>
      <w:numFmt w:val="lowerLetter"/>
      <w:pStyle w:val="HEADINGLEVEL8"/>
      <w:lvlText w:val="(%1)"/>
      <w:lvlJc w:val="left"/>
      <w:pPr>
        <w:tabs>
          <w:tab w:val="num" w:pos="1635"/>
        </w:tabs>
        <w:ind w:left="1635" w:hanging="37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373C40B7"/>
    <w:multiLevelType w:val="hybridMultilevel"/>
    <w:tmpl w:val="7E5273CE"/>
    <w:lvl w:ilvl="0" w:tplc="3844D0F0">
      <w:start w:val="1"/>
      <w:numFmt w:val="decimal"/>
      <w:pStyle w:val="Heading3"/>
      <w:lvlText w:val="%1."/>
      <w:lvlJc w:val="left"/>
      <w:pPr>
        <w:ind w:left="547" w:hanging="547"/>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2" w15:restartNumberingAfterBreak="0">
    <w:nsid w:val="3DF1009B"/>
    <w:multiLevelType w:val="hybridMultilevel"/>
    <w:tmpl w:val="CFC41120"/>
    <w:lvl w:ilvl="0" w:tplc="6BAAD130">
      <w:start w:val="1"/>
      <w:numFmt w:val="lowerRoman"/>
      <w:pStyle w:val="Heading6"/>
      <w:lvlText w:val="(%1)"/>
      <w:lvlJc w:val="left"/>
      <w:pPr>
        <w:ind w:left="547" w:hanging="547"/>
      </w:pPr>
      <w:rPr>
        <w:rFonts w:hint="default"/>
        <w:cap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E20D52"/>
    <w:multiLevelType w:val="hybridMultilevel"/>
    <w:tmpl w:val="903CB8F0"/>
    <w:lvl w:ilvl="0" w:tplc="A0EE41B8">
      <w:start w:val="1"/>
      <w:numFmt w:val="bullet"/>
      <w:pStyle w:val="Bullet2"/>
      <w:lvlText w:val=""/>
      <w:lvlJc w:val="left"/>
      <w:pPr>
        <w:ind w:left="72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8D02166"/>
    <w:multiLevelType w:val="hybridMultilevel"/>
    <w:tmpl w:val="FFDA0450"/>
    <w:lvl w:ilvl="0" w:tplc="30CA0110">
      <w:start w:val="1"/>
      <w:numFmt w:val="bullet"/>
      <w:pStyle w:val="BulletSquare"/>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104937"/>
    <w:multiLevelType w:val="hybridMultilevel"/>
    <w:tmpl w:val="22DEFAD4"/>
    <w:lvl w:ilvl="0" w:tplc="5F12BD1E">
      <w:start w:val="1"/>
      <w:numFmt w:val="bullet"/>
      <w:pStyle w:val="Quote5BulletSquare"/>
      <w:lvlText w:val=""/>
      <w:lvlJc w:val="left"/>
      <w:pPr>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7E53BF"/>
    <w:multiLevelType w:val="hybridMultilevel"/>
    <w:tmpl w:val="B634963E"/>
    <w:lvl w:ilvl="0" w:tplc="E59C3C92">
      <w:start w:val="1"/>
      <w:numFmt w:val="upperLetter"/>
      <w:pStyle w:val="HEADINGLEVEL2"/>
      <w:lvlText w:val="%1."/>
      <w:lvlJc w:val="left"/>
      <w:pPr>
        <w:ind w:left="547"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4EE521D"/>
    <w:multiLevelType w:val="hybridMultilevel"/>
    <w:tmpl w:val="B3A8A940"/>
    <w:lvl w:ilvl="0" w:tplc="7330786C">
      <w:start w:val="1"/>
      <w:numFmt w:val="bullet"/>
      <w:pStyle w:val="TableBullet"/>
      <w:lvlText w:val=""/>
      <w:lvlJc w:val="left"/>
      <w:pPr>
        <w:ind w:left="720" w:hanging="360"/>
      </w:pPr>
      <w:rPr>
        <w:rFonts w:ascii="Wingdings" w:hAnsi="Wingdings" w:hint="default"/>
        <w:sz w:val="19"/>
        <w:szCs w:val="1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5547A0"/>
    <w:multiLevelType w:val="hybridMultilevel"/>
    <w:tmpl w:val="0288716C"/>
    <w:lvl w:ilvl="0" w:tplc="18BAFA06">
      <w:start w:val="1"/>
      <w:numFmt w:val="decimal"/>
      <w:pStyle w:val="Heading5"/>
      <w:lvlText w:val="(%1)"/>
      <w:lvlJc w:val="left"/>
      <w:pPr>
        <w:ind w:left="547" w:hanging="547"/>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A71AAB"/>
    <w:multiLevelType w:val="hybridMultilevel"/>
    <w:tmpl w:val="36FCA836"/>
    <w:lvl w:ilvl="0" w:tplc="96F2510A">
      <w:start w:val="1"/>
      <w:numFmt w:val="lowerRoman"/>
      <w:pStyle w:val="HEADINGLEVEL7"/>
      <w:lvlText w:val="(%1)"/>
      <w:lvlJc w:val="left"/>
      <w:pPr>
        <w:tabs>
          <w:tab w:val="num" w:pos="1584"/>
        </w:tabs>
        <w:ind w:left="151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9"/>
  </w:num>
  <w:num w:numId="2">
    <w:abstractNumId w:val="16"/>
  </w:num>
  <w:num w:numId="3">
    <w:abstractNumId w:val="26"/>
  </w:num>
  <w:num w:numId="4">
    <w:abstractNumId w:val="6"/>
  </w:num>
  <w:num w:numId="5">
    <w:abstractNumId w:val="4"/>
  </w:num>
  <w:num w:numId="6">
    <w:abstractNumId w:val="12"/>
  </w:num>
  <w:num w:numId="7">
    <w:abstractNumId w:val="29"/>
  </w:num>
  <w:num w:numId="8">
    <w:abstractNumId w:val="20"/>
  </w:num>
  <w:num w:numId="9">
    <w:abstractNumId w:val="3"/>
  </w:num>
  <w:num w:numId="10">
    <w:abstractNumId w:val="2"/>
  </w:num>
  <w:num w:numId="11">
    <w:abstractNumId w:val="1"/>
  </w:num>
  <w:num w:numId="12">
    <w:abstractNumId w:val="7"/>
  </w:num>
  <w:num w:numId="13">
    <w:abstractNumId w:val="0"/>
  </w:num>
  <w:num w:numId="14">
    <w:abstractNumId w:val="5"/>
  </w:num>
  <w:num w:numId="15">
    <w:abstractNumId w:val="10"/>
  </w:num>
  <w:num w:numId="16">
    <w:abstractNumId w:val="18"/>
  </w:num>
  <w:num w:numId="17">
    <w:abstractNumId w:val="25"/>
  </w:num>
  <w:num w:numId="18">
    <w:abstractNumId w:val="11"/>
  </w:num>
  <w:num w:numId="19">
    <w:abstractNumId w:val="21"/>
  </w:num>
  <w:num w:numId="20">
    <w:abstractNumId w:val="17"/>
  </w:num>
  <w:num w:numId="21">
    <w:abstractNumId w:val="28"/>
  </w:num>
  <w:num w:numId="22">
    <w:abstractNumId w:val="9"/>
  </w:num>
  <w:num w:numId="23">
    <w:abstractNumId w:val="23"/>
  </w:num>
  <w:num w:numId="24">
    <w:abstractNumId w:val="14"/>
  </w:num>
  <w:num w:numId="25">
    <w:abstractNumId w:val="15"/>
  </w:num>
  <w:num w:numId="26">
    <w:abstractNumId w:val="24"/>
  </w:num>
  <w:num w:numId="27">
    <w:abstractNumId w:val="22"/>
  </w:num>
  <w:num w:numId="28">
    <w:abstractNumId w:val="8"/>
  </w:num>
  <w:num w:numId="29">
    <w:abstractNumId w:val="13"/>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D4"/>
    <w:rsid w:val="0000027E"/>
    <w:rsid w:val="00002242"/>
    <w:rsid w:val="00013771"/>
    <w:rsid w:val="000152C4"/>
    <w:rsid w:val="0001679C"/>
    <w:rsid w:val="00016D13"/>
    <w:rsid w:val="00017C7A"/>
    <w:rsid w:val="00021606"/>
    <w:rsid w:val="000216E0"/>
    <w:rsid w:val="00021B3C"/>
    <w:rsid w:val="00021D71"/>
    <w:rsid w:val="000240E8"/>
    <w:rsid w:val="000262EA"/>
    <w:rsid w:val="00026E35"/>
    <w:rsid w:val="00030D01"/>
    <w:rsid w:val="00032B7F"/>
    <w:rsid w:val="00040F24"/>
    <w:rsid w:val="00051DEB"/>
    <w:rsid w:val="00053DDC"/>
    <w:rsid w:val="00055A24"/>
    <w:rsid w:val="00057DDF"/>
    <w:rsid w:val="00061AD8"/>
    <w:rsid w:val="00061CAC"/>
    <w:rsid w:val="00067596"/>
    <w:rsid w:val="00067A51"/>
    <w:rsid w:val="000702CE"/>
    <w:rsid w:val="00072431"/>
    <w:rsid w:val="000746EF"/>
    <w:rsid w:val="00075E4C"/>
    <w:rsid w:val="00077D94"/>
    <w:rsid w:val="00077DCA"/>
    <w:rsid w:val="000809B1"/>
    <w:rsid w:val="00082FBB"/>
    <w:rsid w:val="0008458E"/>
    <w:rsid w:val="00085062"/>
    <w:rsid w:val="00085860"/>
    <w:rsid w:val="00085AD5"/>
    <w:rsid w:val="00087122"/>
    <w:rsid w:val="0009075E"/>
    <w:rsid w:val="00091967"/>
    <w:rsid w:val="000920F2"/>
    <w:rsid w:val="00094C05"/>
    <w:rsid w:val="0009554E"/>
    <w:rsid w:val="000967B7"/>
    <w:rsid w:val="000A2ED3"/>
    <w:rsid w:val="000A359F"/>
    <w:rsid w:val="000A4100"/>
    <w:rsid w:val="000A5628"/>
    <w:rsid w:val="000A5B0E"/>
    <w:rsid w:val="000A7066"/>
    <w:rsid w:val="000B1944"/>
    <w:rsid w:val="000B21FB"/>
    <w:rsid w:val="000B2675"/>
    <w:rsid w:val="000B2F64"/>
    <w:rsid w:val="000B5EF8"/>
    <w:rsid w:val="000B67E3"/>
    <w:rsid w:val="000B7221"/>
    <w:rsid w:val="000C0C30"/>
    <w:rsid w:val="000C5D9D"/>
    <w:rsid w:val="000C6EF9"/>
    <w:rsid w:val="000C7926"/>
    <w:rsid w:val="000D20FD"/>
    <w:rsid w:val="000D3B5E"/>
    <w:rsid w:val="000D4323"/>
    <w:rsid w:val="000D712C"/>
    <w:rsid w:val="000D7275"/>
    <w:rsid w:val="000D74AE"/>
    <w:rsid w:val="000D7594"/>
    <w:rsid w:val="000D78F5"/>
    <w:rsid w:val="000D7CF6"/>
    <w:rsid w:val="000E2077"/>
    <w:rsid w:val="000E3095"/>
    <w:rsid w:val="000E3D54"/>
    <w:rsid w:val="000E65BD"/>
    <w:rsid w:val="000E6B73"/>
    <w:rsid w:val="000F002B"/>
    <w:rsid w:val="000F2302"/>
    <w:rsid w:val="000F3322"/>
    <w:rsid w:val="000F50B3"/>
    <w:rsid w:val="000F6DFB"/>
    <w:rsid w:val="00102F10"/>
    <w:rsid w:val="00111494"/>
    <w:rsid w:val="00114292"/>
    <w:rsid w:val="00115B37"/>
    <w:rsid w:val="001206D4"/>
    <w:rsid w:val="0012140E"/>
    <w:rsid w:val="00121B9D"/>
    <w:rsid w:val="001220C5"/>
    <w:rsid w:val="001226CA"/>
    <w:rsid w:val="00122B11"/>
    <w:rsid w:val="00123336"/>
    <w:rsid w:val="00125FFD"/>
    <w:rsid w:val="00126C17"/>
    <w:rsid w:val="00126D8B"/>
    <w:rsid w:val="001320A5"/>
    <w:rsid w:val="00133EB6"/>
    <w:rsid w:val="00135E81"/>
    <w:rsid w:val="00137C44"/>
    <w:rsid w:val="00137D91"/>
    <w:rsid w:val="00140E63"/>
    <w:rsid w:val="00141946"/>
    <w:rsid w:val="00144204"/>
    <w:rsid w:val="001472FB"/>
    <w:rsid w:val="00147321"/>
    <w:rsid w:val="00151E43"/>
    <w:rsid w:val="0015354B"/>
    <w:rsid w:val="00155917"/>
    <w:rsid w:val="00163516"/>
    <w:rsid w:val="00164909"/>
    <w:rsid w:val="00164CD3"/>
    <w:rsid w:val="00164F4A"/>
    <w:rsid w:val="00164F8A"/>
    <w:rsid w:val="00165D0A"/>
    <w:rsid w:val="0016722C"/>
    <w:rsid w:val="00167596"/>
    <w:rsid w:val="00172618"/>
    <w:rsid w:val="001734B6"/>
    <w:rsid w:val="00175EF9"/>
    <w:rsid w:val="001801BE"/>
    <w:rsid w:val="001839CD"/>
    <w:rsid w:val="001839D7"/>
    <w:rsid w:val="00185FF0"/>
    <w:rsid w:val="00186199"/>
    <w:rsid w:val="00186AB3"/>
    <w:rsid w:val="001870D7"/>
    <w:rsid w:val="001907A2"/>
    <w:rsid w:val="00191FBB"/>
    <w:rsid w:val="001922A4"/>
    <w:rsid w:val="0019256B"/>
    <w:rsid w:val="00192F25"/>
    <w:rsid w:val="00193454"/>
    <w:rsid w:val="001A00C3"/>
    <w:rsid w:val="001A1C8B"/>
    <w:rsid w:val="001A47AB"/>
    <w:rsid w:val="001A5A31"/>
    <w:rsid w:val="001A5D01"/>
    <w:rsid w:val="001B019E"/>
    <w:rsid w:val="001B26A0"/>
    <w:rsid w:val="001B6430"/>
    <w:rsid w:val="001C0B0E"/>
    <w:rsid w:val="001C19B3"/>
    <w:rsid w:val="001C2A9E"/>
    <w:rsid w:val="001C463C"/>
    <w:rsid w:val="001D1216"/>
    <w:rsid w:val="001D17F2"/>
    <w:rsid w:val="001D2364"/>
    <w:rsid w:val="001D4453"/>
    <w:rsid w:val="001D50C1"/>
    <w:rsid w:val="001D5C26"/>
    <w:rsid w:val="001D6E2B"/>
    <w:rsid w:val="001D7599"/>
    <w:rsid w:val="001D775A"/>
    <w:rsid w:val="001E2A77"/>
    <w:rsid w:val="001E4831"/>
    <w:rsid w:val="001E484C"/>
    <w:rsid w:val="001E6A26"/>
    <w:rsid w:val="001E7426"/>
    <w:rsid w:val="001E7A9F"/>
    <w:rsid w:val="001F0166"/>
    <w:rsid w:val="001F08D8"/>
    <w:rsid w:val="001F15FC"/>
    <w:rsid w:val="001F2E04"/>
    <w:rsid w:val="001F3040"/>
    <w:rsid w:val="001F327E"/>
    <w:rsid w:val="001F3583"/>
    <w:rsid w:val="001F35FD"/>
    <w:rsid w:val="001F4048"/>
    <w:rsid w:val="001F4DCD"/>
    <w:rsid w:val="001F5A34"/>
    <w:rsid w:val="001F6B3A"/>
    <w:rsid w:val="001F6BFF"/>
    <w:rsid w:val="001F760B"/>
    <w:rsid w:val="00200A9B"/>
    <w:rsid w:val="00200F42"/>
    <w:rsid w:val="00203EFD"/>
    <w:rsid w:val="00205D73"/>
    <w:rsid w:val="002068E2"/>
    <w:rsid w:val="00210472"/>
    <w:rsid w:val="002109FB"/>
    <w:rsid w:val="00211399"/>
    <w:rsid w:val="00212248"/>
    <w:rsid w:val="00213559"/>
    <w:rsid w:val="00213CDC"/>
    <w:rsid w:val="002163FC"/>
    <w:rsid w:val="00216702"/>
    <w:rsid w:val="0021723B"/>
    <w:rsid w:val="002208A1"/>
    <w:rsid w:val="00221680"/>
    <w:rsid w:val="002243AD"/>
    <w:rsid w:val="0022489F"/>
    <w:rsid w:val="002260C8"/>
    <w:rsid w:val="00226105"/>
    <w:rsid w:val="0022640B"/>
    <w:rsid w:val="00230583"/>
    <w:rsid w:val="00233859"/>
    <w:rsid w:val="002357CE"/>
    <w:rsid w:val="0023749D"/>
    <w:rsid w:val="00243C73"/>
    <w:rsid w:val="00245AB9"/>
    <w:rsid w:val="00246616"/>
    <w:rsid w:val="002470FE"/>
    <w:rsid w:val="0025280A"/>
    <w:rsid w:val="00252CAE"/>
    <w:rsid w:val="00254F57"/>
    <w:rsid w:val="00261080"/>
    <w:rsid w:val="002633E4"/>
    <w:rsid w:val="002643AC"/>
    <w:rsid w:val="0026521A"/>
    <w:rsid w:val="00265DD2"/>
    <w:rsid w:val="00265E44"/>
    <w:rsid w:val="00267715"/>
    <w:rsid w:val="00267BCC"/>
    <w:rsid w:val="002703BB"/>
    <w:rsid w:val="0027162D"/>
    <w:rsid w:val="00271DB7"/>
    <w:rsid w:val="002757BA"/>
    <w:rsid w:val="00281950"/>
    <w:rsid w:val="00281C84"/>
    <w:rsid w:val="00281E81"/>
    <w:rsid w:val="0028367C"/>
    <w:rsid w:val="0028624D"/>
    <w:rsid w:val="002872B6"/>
    <w:rsid w:val="00287F01"/>
    <w:rsid w:val="0029030F"/>
    <w:rsid w:val="00291119"/>
    <w:rsid w:val="002914AB"/>
    <w:rsid w:val="002932B6"/>
    <w:rsid w:val="0029401A"/>
    <w:rsid w:val="00297B1F"/>
    <w:rsid w:val="002A04FF"/>
    <w:rsid w:val="002A07E0"/>
    <w:rsid w:val="002A2E4B"/>
    <w:rsid w:val="002A4343"/>
    <w:rsid w:val="002A5365"/>
    <w:rsid w:val="002A53BA"/>
    <w:rsid w:val="002A6106"/>
    <w:rsid w:val="002B1BCF"/>
    <w:rsid w:val="002B1BF8"/>
    <w:rsid w:val="002B3E0E"/>
    <w:rsid w:val="002B413D"/>
    <w:rsid w:val="002B5238"/>
    <w:rsid w:val="002B5F83"/>
    <w:rsid w:val="002B5F98"/>
    <w:rsid w:val="002C0ADE"/>
    <w:rsid w:val="002C0F98"/>
    <w:rsid w:val="002C3B7F"/>
    <w:rsid w:val="002C4DBD"/>
    <w:rsid w:val="002C665D"/>
    <w:rsid w:val="002C67EE"/>
    <w:rsid w:val="002D14E9"/>
    <w:rsid w:val="002D44AC"/>
    <w:rsid w:val="002D6DCC"/>
    <w:rsid w:val="002D7FF0"/>
    <w:rsid w:val="002E0DB0"/>
    <w:rsid w:val="002E4996"/>
    <w:rsid w:val="002E4A99"/>
    <w:rsid w:val="002E593B"/>
    <w:rsid w:val="002E59B7"/>
    <w:rsid w:val="002F00C5"/>
    <w:rsid w:val="002F055F"/>
    <w:rsid w:val="002F2A52"/>
    <w:rsid w:val="002F5449"/>
    <w:rsid w:val="002F6253"/>
    <w:rsid w:val="002F688E"/>
    <w:rsid w:val="002F6F79"/>
    <w:rsid w:val="002F747D"/>
    <w:rsid w:val="003015B1"/>
    <w:rsid w:val="00301919"/>
    <w:rsid w:val="003029A1"/>
    <w:rsid w:val="00302C80"/>
    <w:rsid w:val="003070BC"/>
    <w:rsid w:val="0031001A"/>
    <w:rsid w:val="00310952"/>
    <w:rsid w:val="0031287E"/>
    <w:rsid w:val="00312A58"/>
    <w:rsid w:val="00312FB0"/>
    <w:rsid w:val="003144AD"/>
    <w:rsid w:val="00314D1A"/>
    <w:rsid w:val="00314FE9"/>
    <w:rsid w:val="00316B58"/>
    <w:rsid w:val="00317651"/>
    <w:rsid w:val="00317A39"/>
    <w:rsid w:val="0032211A"/>
    <w:rsid w:val="00323000"/>
    <w:rsid w:val="00323CC7"/>
    <w:rsid w:val="00324FB9"/>
    <w:rsid w:val="003274F6"/>
    <w:rsid w:val="003300D5"/>
    <w:rsid w:val="0033276F"/>
    <w:rsid w:val="0033454D"/>
    <w:rsid w:val="0033662E"/>
    <w:rsid w:val="00336710"/>
    <w:rsid w:val="003429FF"/>
    <w:rsid w:val="003435C5"/>
    <w:rsid w:val="003444BE"/>
    <w:rsid w:val="00344ECC"/>
    <w:rsid w:val="003451B8"/>
    <w:rsid w:val="0034629A"/>
    <w:rsid w:val="00346FCF"/>
    <w:rsid w:val="00352894"/>
    <w:rsid w:val="00356BAC"/>
    <w:rsid w:val="00356C5D"/>
    <w:rsid w:val="0035756F"/>
    <w:rsid w:val="00357BD4"/>
    <w:rsid w:val="0036075C"/>
    <w:rsid w:val="00360DF1"/>
    <w:rsid w:val="0036173F"/>
    <w:rsid w:val="00362BDD"/>
    <w:rsid w:val="00364F32"/>
    <w:rsid w:val="00367F61"/>
    <w:rsid w:val="00371BF2"/>
    <w:rsid w:val="00371E63"/>
    <w:rsid w:val="003720DA"/>
    <w:rsid w:val="003724C3"/>
    <w:rsid w:val="003775B2"/>
    <w:rsid w:val="00380FC2"/>
    <w:rsid w:val="00381282"/>
    <w:rsid w:val="003822DD"/>
    <w:rsid w:val="003836C9"/>
    <w:rsid w:val="00385FCB"/>
    <w:rsid w:val="00386319"/>
    <w:rsid w:val="003863A6"/>
    <w:rsid w:val="00386644"/>
    <w:rsid w:val="00387162"/>
    <w:rsid w:val="003874B5"/>
    <w:rsid w:val="003907FC"/>
    <w:rsid w:val="00392680"/>
    <w:rsid w:val="0039401B"/>
    <w:rsid w:val="003A0435"/>
    <w:rsid w:val="003A0E67"/>
    <w:rsid w:val="003A1CF0"/>
    <w:rsid w:val="003A34EA"/>
    <w:rsid w:val="003A4722"/>
    <w:rsid w:val="003A67D3"/>
    <w:rsid w:val="003A72A5"/>
    <w:rsid w:val="003B2F25"/>
    <w:rsid w:val="003B3EB4"/>
    <w:rsid w:val="003B49E4"/>
    <w:rsid w:val="003B5CC4"/>
    <w:rsid w:val="003B5D58"/>
    <w:rsid w:val="003B6047"/>
    <w:rsid w:val="003C0BB4"/>
    <w:rsid w:val="003C414E"/>
    <w:rsid w:val="003C51FD"/>
    <w:rsid w:val="003C6120"/>
    <w:rsid w:val="003C74DC"/>
    <w:rsid w:val="003C7D66"/>
    <w:rsid w:val="003D1A54"/>
    <w:rsid w:val="003D3809"/>
    <w:rsid w:val="003D46BE"/>
    <w:rsid w:val="003D50AA"/>
    <w:rsid w:val="003D59BD"/>
    <w:rsid w:val="003D6865"/>
    <w:rsid w:val="003D7279"/>
    <w:rsid w:val="003E0556"/>
    <w:rsid w:val="003E0B03"/>
    <w:rsid w:val="003E14D9"/>
    <w:rsid w:val="003E1753"/>
    <w:rsid w:val="003E4078"/>
    <w:rsid w:val="003E6321"/>
    <w:rsid w:val="003F1BB1"/>
    <w:rsid w:val="003F1CE7"/>
    <w:rsid w:val="003F248E"/>
    <w:rsid w:val="003F2C99"/>
    <w:rsid w:val="003F3841"/>
    <w:rsid w:val="003F68E6"/>
    <w:rsid w:val="003F6D29"/>
    <w:rsid w:val="003F7534"/>
    <w:rsid w:val="0040022F"/>
    <w:rsid w:val="0040040D"/>
    <w:rsid w:val="00400FE8"/>
    <w:rsid w:val="00402650"/>
    <w:rsid w:val="00403C48"/>
    <w:rsid w:val="00404FAF"/>
    <w:rsid w:val="00406977"/>
    <w:rsid w:val="00410EA2"/>
    <w:rsid w:val="00412AD4"/>
    <w:rsid w:val="00413649"/>
    <w:rsid w:val="00417454"/>
    <w:rsid w:val="0042000D"/>
    <w:rsid w:val="00420D2C"/>
    <w:rsid w:val="004240D6"/>
    <w:rsid w:val="00424369"/>
    <w:rsid w:val="004245E7"/>
    <w:rsid w:val="00427117"/>
    <w:rsid w:val="004309EC"/>
    <w:rsid w:val="00430BBE"/>
    <w:rsid w:val="00436177"/>
    <w:rsid w:val="004362ED"/>
    <w:rsid w:val="004375A2"/>
    <w:rsid w:val="004405E8"/>
    <w:rsid w:val="00440923"/>
    <w:rsid w:val="00440E2E"/>
    <w:rsid w:val="00442828"/>
    <w:rsid w:val="0044356B"/>
    <w:rsid w:val="00443778"/>
    <w:rsid w:val="004444BE"/>
    <w:rsid w:val="00445056"/>
    <w:rsid w:val="00445A86"/>
    <w:rsid w:val="00451C14"/>
    <w:rsid w:val="00451DEF"/>
    <w:rsid w:val="00455887"/>
    <w:rsid w:val="004560B7"/>
    <w:rsid w:val="00460FC8"/>
    <w:rsid w:val="0046240E"/>
    <w:rsid w:val="004629BF"/>
    <w:rsid w:val="00465249"/>
    <w:rsid w:val="004660C3"/>
    <w:rsid w:val="00466236"/>
    <w:rsid w:val="00467C14"/>
    <w:rsid w:val="004702C3"/>
    <w:rsid w:val="00470F64"/>
    <w:rsid w:val="004714B5"/>
    <w:rsid w:val="00473146"/>
    <w:rsid w:val="00481E1E"/>
    <w:rsid w:val="00485A37"/>
    <w:rsid w:val="00487303"/>
    <w:rsid w:val="004879D9"/>
    <w:rsid w:val="00487DF9"/>
    <w:rsid w:val="00490705"/>
    <w:rsid w:val="00492617"/>
    <w:rsid w:val="00494250"/>
    <w:rsid w:val="004A0E3C"/>
    <w:rsid w:val="004A2914"/>
    <w:rsid w:val="004A2BA8"/>
    <w:rsid w:val="004A307B"/>
    <w:rsid w:val="004A3907"/>
    <w:rsid w:val="004A3E9D"/>
    <w:rsid w:val="004A4A45"/>
    <w:rsid w:val="004A5090"/>
    <w:rsid w:val="004A7201"/>
    <w:rsid w:val="004B0211"/>
    <w:rsid w:val="004B0302"/>
    <w:rsid w:val="004B0393"/>
    <w:rsid w:val="004B06C3"/>
    <w:rsid w:val="004B0CF3"/>
    <w:rsid w:val="004B3DBE"/>
    <w:rsid w:val="004B3F7E"/>
    <w:rsid w:val="004B5169"/>
    <w:rsid w:val="004B590A"/>
    <w:rsid w:val="004B6D0B"/>
    <w:rsid w:val="004B790C"/>
    <w:rsid w:val="004B7EAF"/>
    <w:rsid w:val="004C2363"/>
    <w:rsid w:val="004C3E2E"/>
    <w:rsid w:val="004C3E53"/>
    <w:rsid w:val="004C4303"/>
    <w:rsid w:val="004C4EA3"/>
    <w:rsid w:val="004C7422"/>
    <w:rsid w:val="004D04EE"/>
    <w:rsid w:val="004D1AC9"/>
    <w:rsid w:val="004D338E"/>
    <w:rsid w:val="004D33B2"/>
    <w:rsid w:val="004E01B2"/>
    <w:rsid w:val="004E1194"/>
    <w:rsid w:val="004E26B2"/>
    <w:rsid w:val="004E44A5"/>
    <w:rsid w:val="004E4651"/>
    <w:rsid w:val="004E515D"/>
    <w:rsid w:val="004E6F87"/>
    <w:rsid w:val="004E7613"/>
    <w:rsid w:val="004F07EC"/>
    <w:rsid w:val="004F099D"/>
    <w:rsid w:val="004F1C97"/>
    <w:rsid w:val="004F4788"/>
    <w:rsid w:val="004F59B8"/>
    <w:rsid w:val="004F5EE1"/>
    <w:rsid w:val="004F5F31"/>
    <w:rsid w:val="004F74F0"/>
    <w:rsid w:val="00500591"/>
    <w:rsid w:val="00501190"/>
    <w:rsid w:val="0050246C"/>
    <w:rsid w:val="00503D2D"/>
    <w:rsid w:val="00505801"/>
    <w:rsid w:val="0050793A"/>
    <w:rsid w:val="00507B1E"/>
    <w:rsid w:val="00511E05"/>
    <w:rsid w:val="0051426E"/>
    <w:rsid w:val="00517F71"/>
    <w:rsid w:val="00520107"/>
    <w:rsid w:val="00522D53"/>
    <w:rsid w:val="00523A50"/>
    <w:rsid w:val="00523B61"/>
    <w:rsid w:val="00523FC0"/>
    <w:rsid w:val="00526943"/>
    <w:rsid w:val="00527423"/>
    <w:rsid w:val="0052777C"/>
    <w:rsid w:val="0053082C"/>
    <w:rsid w:val="0053146F"/>
    <w:rsid w:val="0053148E"/>
    <w:rsid w:val="00531B7C"/>
    <w:rsid w:val="005329EA"/>
    <w:rsid w:val="005367DD"/>
    <w:rsid w:val="00537B4A"/>
    <w:rsid w:val="005403CF"/>
    <w:rsid w:val="0054264A"/>
    <w:rsid w:val="005457A6"/>
    <w:rsid w:val="005479F8"/>
    <w:rsid w:val="00547AA0"/>
    <w:rsid w:val="00547F76"/>
    <w:rsid w:val="00547FDD"/>
    <w:rsid w:val="00550AAD"/>
    <w:rsid w:val="00551568"/>
    <w:rsid w:val="00551D76"/>
    <w:rsid w:val="00555011"/>
    <w:rsid w:val="005550A1"/>
    <w:rsid w:val="005562A0"/>
    <w:rsid w:val="00556CDB"/>
    <w:rsid w:val="00557136"/>
    <w:rsid w:val="0056006C"/>
    <w:rsid w:val="00560E90"/>
    <w:rsid w:val="0056299C"/>
    <w:rsid w:val="00562A4D"/>
    <w:rsid w:val="0056496B"/>
    <w:rsid w:val="00571EF7"/>
    <w:rsid w:val="0057263C"/>
    <w:rsid w:val="00572D63"/>
    <w:rsid w:val="00572F81"/>
    <w:rsid w:val="0057509F"/>
    <w:rsid w:val="00575F24"/>
    <w:rsid w:val="0058338E"/>
    <w:rsid w:val="005906CA"/>
    <w:rsid w:val="00590A51"/>
    <w:rsid w:val="00592448"/>
    <w:rsid w:val="0059253E"/>
    <w:rsid w:val="005940BA"/>
    <w:rsid w:val="00595B3D"/>
    <w:rsid w:val="005965EA"/>
    <w:rsid w:val="00597346"/>
    <w:rsid w:val="005A23DD"/>
    <w:rsid w:val="005A3F7C"/>
    <w:rsid w:val="005A5AE9"/>
    <w:rsid w:val="005B18A8"/>
    <w:rsid w:val="005B22C9"/>
    <w:rsid w:val="005B58AF"/>
    <w:rsid w:val="005B5C4E"/>
    <w:rsid w:val="005B7C7E"/>
    <w:rsid w:val="005B7FD2"/>
    <w:rsid w:val="005C19EC"/>
    <w:rsid w:val="005C1D22"/>
    <w:rsid w:val="005C6633"/>
    <w:rsid w:val="005D3345"/>
    <w:rsid w:val="005D4484"/>
    <w:rsid w:val="005D4ADA"/>
    <w:rsid w:val="005D63D9"/>
    <w:rsid w:val="005E0917"/>
    <w:rsid w:val="005E34DF"/>
    <w:rsid w:val="005E73D1"/>
    <w:rsid w:val="005F1FDD"/>
    <w:rsid w:val="005F28F9"/>
    <w:rsid w:val="005F3EA1"/>
    <w:rsid w:val="00600F6F"/>
    <w:rsid w:val="00603119"/>
    <w:rsid w:val="006042FA"/>
    <w:rsid w:val="00604A37"/>
    <w:rsid w:val="00605C97"/>
    <w:rsid w:val="00607565"/>
    <w:rsid w:val="00607A09"/>
    <w:rsid w:val="006123B4"/>
    <w:rsid w:val="006134E9"/>
    <w:rsid w:val="006137EE"/>
    <w:rsid w:val="0061436E"/>
    <w:rsid w:val="00615ADE"/>
    <w:rsid w:val="00616B4F"/>
    <w:rsid w:val="006200C6"/>
    <w:rsid w:val="0062011E"/>
    <w:rsid w:val="00622B00"/>
    <w:rsid w:val="00623F58"/>
    <w:rsid w:val="0062515D"/>
    <w:rsid w:val="00625B2F"/>
    <w:rsid w:val="006270D8"/>
    <w:rsid w:val="006274C0"/>
    <w:rsid w:val="00630E70"/>
    <w:rsid w:val="0063217E"/>
    <w:rsid w:val="00632B3E"/>
    <w:rsid w:val="0063455C"/>
    <w:rsid w:val="006349F9"/>
    <w:rsid w:val="00634E52"/>
    <w:rsid w:val="00636272"/>
    <w:rsid w:val="00636A15"/>
    <w:rsid w:val="00636BC9"/>
    <w:rsid w:val="00637222"/>
    <w:rsid w:val="00637E47"/>
    <w:rsid w:val="0064048C"/>
    <w:rsid w:val="00640BDB"/>
    <w:rsid w:val="006415EB"/>
    <w:rsid w:val="00642694"/>
    <w:rsid w:val="00642C17"/>
    <w:rsid w:val="00643512"/>
    <w:rsid w:val="00643E88"/>
    <w:rsid w:val="00644DBA"/>
    <w:rsid w:val="00645EA4"/>
    <w:rsid w:val="0064696C"/>
    <w:rsid w:val="0064709B"/>
    <w:rsid w:val="00650B23"/>
    <w:rsid w:val="00652F20"/>
    <w:rsid w:val="00653864"/>
    <w:rsid w:val="00655027"/>
    <w:rsid w:val="006571D2"/>
    <w:rsid w:val="00663274"/>
    <w:rsid w:val="006636C3"/>
    <w:rsid w:val="00665C8C"/>
    <w:rsid w:val="006702A1"/>
    <w:rsid w:val="0067086C"/>
    <w:rsid w:val="00672290"/>
    <w:rsid w:val="00673047"/>
    <w:rsid w:val="0067313F"/>
    <w:rsid w:val="0067541F"/>
    <w:rsid w:val="00675B00"/>
    <w:rsid w:val="0068149D"/>
    <w:rsid w:val="00681878"/>
    <w:rsid w:val="006831C5"/>
    <w:rsid w:val="00686AEC"/>
    <w:rsid w:val="00687929"/>
    <w:rsid w:val="00691F69"/>
    <w:rsid w:val="0069275F"/>
    <w:rsid w:val="00692B86"/>
    <w:rsid w:val="00694C14"/>
    <w:rsid w:val="00695A1B"/>
    <w:rsid w:val="00697608"/>
    <w:rsid w:val="006A0D7E"/>
    <w:rsid w:val="006A1266"/>
    <w:rsid w:val="006A23D7"/>
    <w:rsid w:val="006A37E5"/>
    <w:rsid w:val="006A3AE2"/>
    <w:rsid w:val="006A5F9F"/>
    <w:rsid w:val="006A61DD"/>
    <w:rsid w:val="006B05DD"/>
    <w:rsid w:val="006B08F3"/>
    <w:rsid w:val="006B1218"/>
    <w:rsid w:val="006B1DD3"/>
    <w:rsid w:val="006B2050"/>
    <w:rsid w:val="006B2EDF"/>
    <w:rsid w:val="006B3664"/>
    <w:rsid w:val="006B6DDB"/>
    <w:rsid w:val="006B6ED9"/>
    <w:rsid w:val="006C0ADD"/>
    <w:rsid w:val="006C12FE"/>
    <w:rsid w:val="006C31E6"/>
    <w:rsid w:val="006C48D7"/>
    <w:rsid w:val="006C57B9"/>
    <w:rsid w:val="006C609E"/>
    <w:rsid w:val="006C60E3"/>
    <w:rsid w:val="006D2C0E"/>
    <w:rsid w:val="006D3A6B"/>
    <w:rsid w:val="006D3D0D"/>
    <w:rsid w:val="006D54AE"/>
    <w:rsid w:val="006D666E"/>
    <w:rsid w:val="006D7005"/>
    <w:rsid w:val="006E09B3"/>
    <w:rsid w:val="006E1B30"/>
    <w:rsid w:val="006E1E2F"/>
    <w:rsid w:val="006E3F8B"/>
    <w:rsid w:val="006E651D"/>
    <w:rsid w:val="006E7602"/>
    <w:rsid w:val="006F690D"/>
    <w:rsid w:val="006F7837"/>
    <w:rsid w:val="006F7A3B"/>
    <w:rsid w:val="00703AEB"/>
    <w:rsid w:val="00704EC7"/>
    <w:rsid w:val="007056FF"/>
    <w:rsid w:val="00705E60"/>
    <w:rsid w:val="00714CAF"/>
    <w:rsid w:val="00715B96"/>
    <w:rsid w:val="00716124"/>
    <w:rsid w:val="00716496"/>
    <w:rsid w:val="00716BD1"/>
    <w:rsid w:val="00717247"/>
    <w:rsid w:val="00717B6A"/>
    <w:rsid w:val="0072199A"/>
    <w:rsid w:val="007228D4"/>
    <w:rsid w:val="00724E9C"/>
    <w:rsid w:val="007260E3"/>
    <w:rsid w:val="0073230B"/>
    <w:rsid w:val="00732F70"/>
    <w:rsid w:val="00734248"/>
    <w:rsid w:val="0073510E"/>
    <w:rsid w:val="00735242"/>
    <w:rsid w:val="007372C6"/>
    <w:rsid w:val="00740227"/>
    <w:rsid w:val="00742395"/>
    <w:rsid w:val="00745CFB"/>
    <w:rsid w:val="007478E1"/>
    <w:rsid w:val="00751CCB"/>
    <w:rsid w:val="00751FFA"/>
    <w:rsid w:val="0075336E"/>
    <w:rsid w:val="007549B9"/>
    <w:rsid w:val="00755FD3"/>
    <w:rsid w:val="007603BC"/>
    <w:rsid w:val="00760ACD"/>
    <w:rsid w:val="00761635"/>
    <w:rsid w:val="007616A5"/>
    <w:rsid w:val="00761A8E"/>
    <w:rsid w:val="00761D6D"/>
    <w:rsid w:val="007640EA"/>
    <w:rsid w:val="00764792"/>
    <w:rsid w:val="0076576C"/>
    <w:rsid w:val="0076653B"/>
    <w:rsid w:val="0076670B"/>
    <w:rsid w:val="0076755A"/>
    <w:rsid w:val="00773079"/>
    <w:rsid w:val="00773B4F"/>
    <w:rsid w:val="0077516E"/>
    <w:rsid w:val="00775417"/>
    <w:rsid w:val="00780CA9"/>
    <w:rsid w:val="00785337"/>
    <w:rsid w:val="00785F6A"/>
    <w:rsid w:val="00791714"/>
    <w:rsid w:val="00791FD9"/>
    <w:rsid w:val="00792673"/>
    <w:rsid w:val="00795A2C"/>
    <w:rsid w:val="007A1053"/>
    <w:rsid w:val="007A184C"/>
    <w:rsid w:val="007A227F"/>
    <w:rsid w:val="007A40EF"/>
    <w:rsid w:val="007A5719"/>
    <w:rsid w:val="007A636B"/>
    <w:rsid w:val="007A6728"/>
    <w:rsid w:val="007A7F33"/>
    <w:rsid w:val="007B124E"/>
    <w:rsid w:val="007B22C3"/>
    <w:rsid w:val="007B230F"/>
    <w:rsid w:val="007B26AD"/>
    <w:rsid w:val="007B2B93"/>
    <w:rsid w:val="007B2BA9"/>
    <w:rsid w:val="007B42F5"/>
    <w:rsid w:val="007B63D1"/>
    <w:rsid w:val="007C230A"/>
    <w:rsid w:val="007C550A"/>
    <w:rsid w:val="007C59E7"/>
    <w:rsid w:val="007C609D"/>
    <w:rsid w:val="007C6D01"/>
    <w:rsid w:val="007C7D70"/>
    <w:rsid w:val="007D01D2"/>
    <w:rsid w:val="007D2EF3"/>
    <w:rsid w:val="007D3755"/>
    <w:rsid w:val="007D4731"/>
    <w:rsid w:val="007D4E5A"/>
    <w:rsid w:val="007D5A94"/>
    <w:rsid w:val="007E286F"/>
    <w:rsid w:val="007E2E16"/>
    <w:rsid w:val="007E395F"/>
    <w:rsid w:val="007E47A3"/>
    <w:rsid w:val="007E5871"/>
    <w:rsid w:val="007E686F"/>
    <w:rsid w:val="007E7CF4"/>
    <w:rsid w:val="007F13C1"/>
    <w:rsid w:val="007F36FE"/>
    <w:rsid w:val="007F3BDD"/>
    <w:rsid w:val="007F4D61"/>
    <w:rsid w:val="007F65EF"/>
    <w:rsid w:val="007F7E00"/>
    <w:rsid w:val="008001D6"/>
    <w:rsid w:val="00802D5F"/>
    <w:rsid w:val="008042D7"/>
    <w:rsid w:val="00804A13"/>
    <w:rsid w:val="00811007"/>
    <w:rsid w:val="0081154A"/>
    <w:rsid w:val="00811897"/>
    <w:rsid w:val="0081237F"/>
    <w:rsid w:val="008169D9"/>
    <w:rsid w:val="00820199"/>
    <w:rsid w:val="00822C97"/>
    <w:rsid w:val="00822F8C"/>
    <w:rsid w:val="0082477E"/>
    <w:rsid w:val="0082661F"/>
    <w:rsid w:val="00826BCA"/>
    <w:rsid w:val="008273FA"/>
    <w:rsid w:val="008278F0"/>
    <w:rsid w:val="00832131"/>
    <w:rsid w:val="00833230"/>
    <w:rsid w:val="008334A9"/>
    <w:rsid w:val="0083368F"/>
    <w:rsid w:val="008374FE"/>
    <w:rsid w:val="0083793C"/>
    <w:rsid w:val="008420B0"/>
    <w:rsid w:val="008428AB"/>
    <w:rsid w:val="008440B9"/>
    <w:rsid w:val="008446EF"/>
    <w:rsid w:val="00845D48"/>
    <w:rsid w:val="00846B6C"/>
    <w:rsid w:val="00847CDE"/>
    <w:rsid w:val="0085176E"/>
    <w:rsid w:val="00851BBB"/>
    <w:rsid w:val="00854D17"/>
    <w:rsid w:val="00854EC2"/>
    <w:rsid w:val="00856242"/>
    <w:rsid w:val="00857037"/>
    <w:rsid w:val="008616ED"/>
    <w:rsid w:val="00863640"/>
    <w:rsid w:val="0086484F"/>
    <w:rsid w:val="008700EA"/>
    <w:rsid w:val="008713C8"/>
    <w:rsid w:val="00871C4E"/>
    <w:rsid w:val="008727A0"/>
    <w:rsid w:val="00873878"/>
    <w:rsid w:val="00873F5D"/>
    <w:rsid w:val="00874472"/>
    <w:rsid w:val="00875DDF"/>
    <w:rsid w:val="008819ED"/>
    <w:rsid w:val="0088328D"/>
    <w:rsid w:val="00884041"/>
    <w:rsid w:val="0088413A"/>
    <w:rsid w:val="008903BE"/>
    <w:rsid w:val="0089135F"/>
    <w:rsid w:val="008936DC"/>
    <w:rsid w:val="008938B5"/>
    <w:rsid w:val="008942A7"/>
    <w:rsid w:val="008A0227"/>
    <w:rsid w:val="008A142A"/>
    <w:rsid w:val="008A196B"/>
    <w:rsid w:val="008A46ED"/>
    <w:rsid w:val="008A6006"/>
    <w:rsid w:val="008A63A6"/>
    <w:rsid w:val="008A66EB"/>
    <w:rsid w:val="008B0E5B"/>
    <w:rsid w:val="008B1F50"/>
    <w:rsid w:val="008B5F0C"/>
    <w:rsid w:val="008B64F9"/>
    <w:rsid w:val="008C024D"/>
    <w:rsid w:val="008C135F"/>
    <w:rsid w:val="008C2B3C"/>
    <w:rsid w:val="008C4880"/>
    <w:rsid w:val="008C7D09"/>
    <w:rsid w:val="008D27DF"/>
    <w:rsid w:val="008D2D55"/>
    <w:rsid w:val="008D4BE3"/>
    <w:rsid w:val="008D5701"/>
    <w:rsid w:val="008E0F1D"/>
    <w:rsid w:val="008E28A9"/>
    <w:rsid w:val="008E4817"/>
    <w:rsid w:val="008E4876"/>
    <w:rsid w:val="008E7599"/>
    <w:rsid w:val="008F022B"/>
    <w:rsid w:val="008F172C"/>
    <w:rsid w:val="008F18B9"/>
    <w:rsid w:val="008F394D"/>
    <w:rsid w:val="008F4CE0"/>
    <w:rsid w:val="008F6D0B"/>
    <w:rsid w:val="008F6DAE"/>
    <w:rsid w:val="008F71B7"/>
    <w:rsid w:val="00902454"/>
    <w:rsid w:val="00906219"/>
    <w:rsid w:val="0090764A"/>
    <w:rsid w:val="00913187"/>
    <w:rsid w:val="00913898"/>
    <w:rsid w:val="00914CBC"/>
    <w:rsid w:val="00914EEF"/>
    <w:rsid w:val="00921B26"/>
    <w:rsid w:val="009242BE"/>
    <w:rsid w:val="00925AC0"/>
    <w:rsid w:val="00926433"/>
    <w:rsid w:val="00926CF3"/>
    <w:rsid w:val="00926FE0"/>
    <w:rsid w:val="00930ECC"/>
    <w:rsid w:val="00932801"/>
    <w:rsid w:val="009345B4"/>
    <w:rsid w:val="00942432"/>
    <w:rsid w:val="00944249"/>
    <w:rsid w:val="00944817"/>
    <w:rsid w:val="00945797"/>
    <w:rsid w:val="00946EEE"/>
    <w:rsid w:val="00947076"/>
    <w:rsid w:val="00952912"/>
    <w:rsid w:val="00956415"/>
    <w:rsid w:val="00956ECF"/>
    <w:rsid w:val="00960CE7"/>
    <w:rsid w:val="009655D4"/>
    <w:rsid w:val="009656B8"/>
    <w:rsid w:val="009715CE"/>
    <w:rsid w:val="00971C3F"/>
    <w:rsid w:val="0097290D"/>
    <w:rsid w:val="00972F81"/>
    <w:rsid w:val="00975931"/>
    <w:rsid w:val="00975E92"/>
    <w:rsid w:val="00976365"/>
    <w:rsid w:val="009763B8"/>
    <w:rsid w:val="00976B39"/>
    <w:rsid w:val="00977C98"/>
    <w:rsid w:val="00980750"/>
    <w:rsid w:val="00981E0D"/>
    <w:rsid w:val="00982951"/>
    <w:rsid w:val="00983CF8"/>
    <w:rsid w:val="00984528"/>
    <w:rsid w:val="00985865"/>
    <w:rsid w:val="009859CB"/>
    <w:rsid w:val="009875E2"/>
    <w:rsid w:val="009914FD"/>
    <w:rsid w:val="00994964"/>
    <w:rsid w:val="00996D05"/>
    <w:rsid w:val="00996EC7"/>
    <w:rsid w:val="009A21AA"/>
    <w:rsid w:val="009A31FF"/>
    <w:rsid w:val="009A322B"/>
    <w:rsid w:val="009A3C16"/>
    <w:rsid w:val="009A4006"/>
    <w:rsid w:val="009A4197"/>
    <w:rsid w:val="009A436F"/>
    <w:rsid w:val="009A5D5C"/>
    <w:rsid w:val="009A7266"/>
    <w:rsid w:val="009B03A9"/>
    <w:rsid w:val="009B0DEF"/>
    <w:rsid w:val="009B10D7"/>
    <w:rsid w:val="009B711A"/>
    <w:rsid w:val="009B78F6"/>
    <w:rsid w:val="009C041D"/>
    <w:rsid w:val="009C071E"/>
    <w:rsid w:val="009C0A77"/>
    <w:rsid w:val="009C1275"/>
    <w:rsid w:val="009C3C18"/>
    <w:rsid w:val="009C6AC1"/>
    <w:rsid w:val="009D0CBC"/>
    <w:rsid w:val="009D1990"/>
    <w:rsid w:val="009D4EB9"/>
    <w:rsid w:val="009D7745"/>
    <w:rsid w:val="009D7884"/>
    <w:rsid w:val="009D79F9"/>
    <w:rsid w:val="009D7A3A"/>
    <w:rsid w:val="009E073A"/>
    <w:rsid w:val="009E11A7"/>
    <w:rsid w:val="009E1271"/>
    <w:rsid w:val="009E1CC8"/>
    <w:rsid w:val="009E2000"/>
    <w:rsid w:val="009E27D2"/>
    <w:rsid w:val="009E2CF5"/>
    <w:rsid w:val="009E39AE"/>
    <w:rsid w:val="009E422E"/>
    <w:rsid w:val="009E643A"/>
    <w:rsid w:val="009E7083"/>
    <w:rsid w:val="009F0D9E"/>
    <w:rsid w:val="009F1301"/>
    <w:rsid w:val="009F5487"/>
    <w:rsid w:val="009F67EC"/>
    <w:rsid w:val="009F7BA9"/>
    <w:rsid w:val="00A00551"/>
    <w:rsid w:val="00A007FB"/>
    <w:rsid w:val="00A01524"/>
    <w:rsid w:val="00A0162A"/>
    <w:rsid w:val="00A028A2"/>
    <w:rsid w:val="00A02F21"/>
    <w:rsid w:val="00A03516"/>
    <w:rsid w:val="00A04C0E"/>
    <w:rsid w:val="00A06ADB"/>
    <w:rsid w:val="00A10176"/>
    <w:rsid w:val="00A11DEE"/>
    <w:rsid w:val="00A1247C"/>
    <w:rsid w:val="00A12B10"/>
    <w:rsid w:val="00A15A06"/>
    <w:rsid w:val="00A16EB8"/>
    <w:rsid w:val="00A22D61"/>
    <w:rsid w:val="00A235CD"/>
    <w:rsid w:val="00A245D1"/>
    <w:rsid w:val="00A254FE"/>
    <w:rsid w:val="00A25CEA"/>
    <w:rsid w:val="00A27047"/>
    <w:rsid w:val="00A277AF"/>
    <w:rsid w:val="00A313D3"/>
    <w:rsid w:val="00A31FC7"/>
    <w:rsid w:val="00A34C1E"/>
    <w:rsid w:val="00A35261"/>
    <w:rsid w:val="00A35F88"/>
    <w:rsid w:val="00A36FF6"/>
    <w:rsid w:val="00A3787D"/>
    <w:rsid w:val="00A40DDD"/>
    <w:rsid w:val="00A40EF9"/>
    <w:rsid w:val="00A43F75"/>
    <w:rsid w:val="00A45249"/>
    <w:rsid w:val="00A45E19"/>
    <w:rsid w:val="00A4671A"/>
    <w:rsid w:val="00A5067D"/>
    <w:rsid w:val="00A512A6"/>
    <w:rsid w:val="00A51CAD"/>
    <w:rsid w:val="00A52740"/>
    <w:rsid w:val="00A54F7A"/>
    <w:rsid w:val="00A56BB1"/>
    <w:rsid w:val="00A574BF"/>
    <w:rsid w:val="00A61CB0"/>
    <w:rsid w:val="00A62ECC"/>
    <w:rsid w:val="00A63758"/>
    <w:rsid w:val="00A7053D"/>
    <w:rsid w:val="00A72C1A"/>
    <w:rsid w:val="00A805CA"/>
    <w:rsid w:val="00A83C2F"/>
    <w:rsid w:val="00A84785"/>
    <w:rsid w:val="00A84AB2"/>
    <w:rsid w:val="00A84E47"/>
    <w:rsid w:val="00A8527C"/>
    <w:rsid w:val="00A854F0"/>
    <w:rsid w:val="00A85817"/>
    <w:rsid w:val="00A867AE"/>
    <w:rsid w:val="00A90B7D"/>
    <w:rsid w:val="00A93521"/>
    <w:rsid w:val="00A93569"/>
    <w:rsid w:val="00A94591"/>
    <w:rsid w:val="00A95089"/>
    <w:rsid w:val="00A9690A"/>
    <w:rsid w:val="00A975F1"/>
    <w:rsid w:val="00AA162B"/>
    <w:rsid w:val="00AA237C"/>
    <w:rsid w:val="00AA26B5"/>
    <w:rsid w:val="00AA54C4"/>
    <w:rsid w:val="00AA78DF"/>
    <w:rsid w:val="00AB007D"/>
    <w:rsid w:val="00AB0BE8"/>
    <w:rsid w:val="00AB2DF4"/>
    <w:rsid w:val="00AB2F76"/>
    <w:rsid w:val="00AB3360"/>
    <w:rsid w:val="00AB3DDC"/>
    <w:rsid w:val="00AB6D5C"/>
    <w:rsid w:val="00AC03A5"/>
    <w:rsid w:val="00AC208B"/>
    <w:rsid w:val="00AC2171"/>
    <w:rsid w:val="00AC2B23"/>
    <w:rsid w:val="00AC2FB8"/>
    <w:rsid w:val="00AC43F9"/>
    <w:rsid w:val="00AD0579"/>
    <w:rsid w:val="00AD1198"/>
    <w:rsid w:val="00AD3C94"/>
    <w:rsid w:val="00AD4633"/>
    <w:rsid w:val="00AD46D6"/>
    <w:rsid w:val="00AD52C4"/>
    <w:rsid w:val="00AD785B"/>
    <w:rsid w:val="00AE0554"/>
    <w:rsid w:val="00AE2815"/>
    <w:rsid w:val="00AE35BD"/>
    <w:rsid w:val="00AE4CD5"/>
    <w:rsid w:val="00AE5388"/>
    <w:rsid w:val="00AE6F65"/>
    <w:rsid w:val="00AF1FD6"/>
    <w:rsid w:val="00AF2288"/>
    <w:rsid w:val="00AF250D"/>
    <w:rsid w:val="00AF3585"/>
    <w:rsid w:val="00AF67D8"/>
    <w:rsid w:val="00AF7130"/>
    <w:rsid w:val="00B045F0"/>
    <w:rsid w:val="00B0571F"/>
    <w:rsid w:val="00B07700"/>
    <w:rsid w:val="00B11E32"/>
    <w:rsid w:val="00B11FA8"/>
    <w:rsid w:val="00B12FE7"/>
    <w:rsid w:val="00B14E80"/>
    <w:rsid w:val="00B159F6"/>
    <w:rsid w:val="00B15E4A"/>
    <w:rsid w:val="00B17661"/>
    <w:rsid w:val="00B20F37"/>
    <w:rsid w:val="00B219DA"/>
    <w:rsid w:val="00B221A6"/>
    <w:rsid w:val="00B228F0"/>
    <w:rsid w:val="00B23BAE"/>
    <w:rsid w:val="00B241EF"/>
    <w:rsid w:val="00B250F4"/>
    <w:rsid w:val="00B25EAA"/>
    <w:rsid w:val="00B266A8"/>
    <w:rsid w:val="00B33A05"/>
    <w:rsid w:val="00B34E90"/>
    <w:rsid w:val="00B36973"/>
    <w:rsid w:val="00B36BB3"/>
    <w:rsid w:val="00B3703E"/>
    <w:rsid w:val="00B40660"/>
    <w:rsid w:val="00B412D3"/>
    <w:rsid w:val="00B43FA5"/>
    <w:rsid w:val="00B45C47"/>
    <w:rsid w:val="00B479FE"/>
    <w:rsid w:val="00B47FED"/>
    <w:rsid w:val="00B55D29"/>
    <w:rsid w:val="00B5639E"/>
    <w:rsid w:val="00B6047B"/>
    <w:rsid w:val="00B60CF9"/>
    <w:rsid w:val="00B62A15"/>
    <w:rsid w:val="00B62B69"/>
    <w:rsid w:val="00B63172"/>
    <w:rsid w:val="00B63186"/>
    <w:rsid w:val="00B66306"/>
    <w:rsid w:val="00B70580"/>
    <w:rsid w:val="00B76F9C"/>
    <w:rsid w:val="00B7742D"/>
    <w:rsid w:val="00B82E2B"/>
    <w:rsid w:val="00B84FAF"/>
    <w:rsid w:val="00B86157"/>
    <w:rsid w:val="00B87254"/>
    <w:rsid w:val="00B87367"/>
    <w:rsid w:val="00B90604"/>
    <w:rsid w:val="00B90D26"/>
    <w:rsid w:val="00B912F3"/>
    <w:rsid w:val="00B93AED"/>
    <w:rsid w:val="00B958E1"/>
    <w:rsid w:val="00B95EDA"/>
    <w:rsid w:val="00B96C64"/>
    <w:rsid w:val="00B97F25"/>
    <w:rsid w:val="00BA359C"/>
    <w:rsid w:val="00BA4DDE"/>
    <w:rsid w:val="00BA4F5D"/>
    <w:rsid w:val="00BA5159"/>
    <w:rsid w:val="00BA666C"/>
    <w:rsid w:val="00BA68DA"/>
    <w:rsid w:val="00BA6D8C"/>
    <w:rsid w:val="00BB1ED6"/>
    <w:rsid w:val="00BB31D6"/>
    <w:rsid w:val="00BB4A05"/>
    <w:rsid w:val="00BB5A44"/>
    <w:rsid w:val="00BB61F8"/>
    <w:rsid w:val="00BC2CB6"/>
    <w:rsid w:val="00BC3DED"/>
    <w:rsid w:val="00BC55B4"/>
    <w:rsid w:val="00BC6102"/>
    <w:rsid w:val="00BC611D"/>
    <w:rsid w:val="00BC71F5"/>
    <w:rsid w:val="00BC794E"/>
    <w:rsid w:val="00BC7DA7"/>
    <w:rsid w:val="00BD034E"/>
    <w:rsid w:val="00BD3026"/>
    <w:rsid w:val="00BD35E2"/>
    <w:rsid w:val="00BD4E7C"/>
    <w:rsid w:val="00BD618F"/>
    <w:rsid w:val="00BE1959"/>
    <w:rsid w:val="00BE3A74"/>
    <w:rsid w:val="00BE5462"/>
    <w:rsid w:val="00BE5652"/>
    <w:rsid w:val="00BE5A68"/>
    <w:rsid w:val="00BF0123"/>
    <w:rsid w:val="00BF1FD1"/>
    <w:rsid w:val="00BF270E"/>
    <w:rsid w:val="00BF2BCB"/>
    <w:rsid w:val="00C002E9"/>
    <w:rsid w:val="00C01C62"/>
    <w:rsid w:val="00C0458C"/>
    <w:rsid w:val="00C045FC"/>
    <w:rsid w:val="00C05BB5"/>
    <w:rsid w:val="00C11C45"/>
    <w:rsid w:val="00C143E2"/>
    <w:rsid w:val="00C144E9"/>
    <w:rsid w:val="00C16FFA"/>
    <w:rsid w:val="00C17617"/>
    <w:rsid w:val="00C22F81"/>
    <w:rsid w:val="00C276A4"/>
    <w:rsid w:val="00C30C24"/>
    <w:rsid w:val="00C31056"/>
    <w:rsid w:val="00C3189B"/>
    <w:rsid w:val="00C3267F"/>
    <w:rsid w:val="00C33287"/>
    <w:rsid w:val="00C338A0"/>
    <w:rsid w:val="00C3401D"/>
    <w:rsid w:val="00C34E7B"/>
    <w:rsid w:val="00C354FE"/>
    <w:rsid w:val="00C35631"/>
    <w:rsid w:val="00C36F3B"/>
    <w:rsid w:val="00C42BC1"/>
    <w:rsid w:val="00C44232"/>
    <w:rsid w:val="00C455ED"/>
    <w:rsid w:val="00C4734C"/>
    <w:rsid w:val="00C47387"/>
    <w:rsid w:val="00C47906"/>
    <w:rsid w:val="00C50EE8"/>
    <w:rsid w:val="00C51E65"/>
    <w:rsid w:val="00C55C06"/>
    <w:rsid w:val="00C56384"/>
    <w:rsid w:val="00C56894"/>
    <w:rsid w:val="00C641EB"/>
    <w:rsid w:val="00C645E0"/>
    <w:rsid w:val="00C64CB3"/>
    <w:rsid w:val="00C651ED"/>
    <w:rsid w:val="00C6654B"/>
    <w:rsid w:val="00C66824"/>
    <w:rsid w:val="00C67CFA"/>
    <w:rsid w:val="00C70BF5"/>
    <w:rsid w:val="00C740F3"/>
    <w:rsid w:val="00C77D1F"/>
    <w:rsid w:val="00C77E0B"/>
    <w:rsid w:val="00C77F49"/>
    <w:rsid w:val="00C8037C"/>
    <w:rsid w:val="00C81722"/>
    <w:rsid w:val="00C827E7"/>
    <w:rsid w:val="00C836AE"/>
    <w:rsid w:val="00C83F8B"/>
    <w:rsid w:val="00C84016"/>
    <w:rsid w:val="00C849BC"/>
    <w:rsid w:val="00C87850"/>
    <w:rsid w:val="00C91A33"/>
    <w:rsid w:val="00C928B3"/>
    <w:rsid w:val="00C94723"/>
    <w:rsid w:val="00C94A55"/>
    <w:rsid w:val="00C9539B"/>
    <w:rsid w:val="00C961F4"/>
    <w:rsid w:val="00C9750F"/>
    <w:rsid w:val="00CA1856"/>
    <w:rsid w:val="00CA25B9"/>
    <w:rsid w:val="00CA2AA9"/>
    <w:rsid w:val="00CA2C45"/>
    <w:rsid w:val="00CA43E5"/>
    <w:rsid w:val="00CA488B"/>
    <w:rsid w:val="00CA61D8"/>
    <w:rsid w:val="00CA7198"/>
    <w:rsid w:val="00CB11DF"/>
    <w:rsid w:val="00CB12A1"/>
    <w:rsid w:val="00CB4C7A"/>
    <w:rsid w:val="00CB5E3F"/>
    <w:rsid w:val="00CB744B"/>
    <w:rsid w:val="00CB7772"/>
    <w:rsid w:val="00CB7AC5"/>
    <w:rsid w:val="00CB7B97"/>
    <w:rsid w:val="00CC1A05"/>
    <w:rsid w:val="00CC1B33"/>
    <w:rsid w:val="00CC1F99"/>
    <w:rsid w:val="00CC2B57"/>
    <w:rsid w:val="00CC459F"/>
    <w:rsid w:val="00CC57EE"/>
    <w:rsid w:val="00CC616E"/>
    <w:rsid w:val="00CC78B7"/>
    <w:rsid w:val="00CD0C7C"/>
    <w:rsid w:val="00CD199E"/>
    <w:rsid w:val="00CD1A77"/>
    <w:rsid w:val="00CD203B"/>
    <w:rsid w:val="00CD4414"/>
    <w:rsid w:val="00CD7167"/>
    <w:rsid w:val="00CD7A14"/>
    <w:rsid w:val="00CE364F"/>
    <w:rsid w:val="00CE3A0E"/>
    <w:rsid w:val="00CE4E0D"/>
    <w:rsid w:val="00CE5FBF"/>
    <w:rsid w:val="00CE658D"/>
    <w:rsid w:val="00CF04FD"/>
    <w:rsid w:val="00CF12D9"/>
    <w:rsid w:val="00CF1A21"/>
    <w:rsid w:val="00CF2C08"/>
    <w:rsid w:val="00CF2F1A"/>
    <w:rsid w:val="00CF693F"/>
    <w:rsid w:val="00CF70B6"/>
    <w:rsid w:val="00CF7473"/>
    <w:rsid w:val="00CF78CB"/>
    <w:rsid w:val="00D00BA9"/>
    <w:rsid w:val="00D0102E"/>
    <w:rsid w:val="00D010A1"/>
    <w:rsid w:val="00D04FDE"/>
    <w:rsid w:val="00D05360"/>
    <w:rsid w:val="00D13543"/>
    <w:rsid w:val="00D13C7B"/>
    <w:rsid w:val="00D164AE"/>
    <w:rsid w:val="00D168F8"/>
    <w:rsid w:val="00D2032A"/>
    <w:rsid w:val="00D22913"/>
    <w:rsid w:val="00D229C1"/>
    <w:rsid w:val="00D22F4F"/>
    <w:rsid w:val="00D24CE4"/>
    <w:rsid w:val="00D25B05"/>
    <w:rsid w:val="00D2710A"/>
    <w:rsid w:val="00D27251"/>
    <w:rsid w:val="00D3030F"/>
    <w:rsid w:val="00D3035B"/>
    <w:rsid w:val="00D316D2"/>
    <w:rsid w:val="00D331A7"/>
    <w:rsid w:val="00D33F7D"/>
    <w:rsid w:val="00D34F83"/>
    <w:rsid w:val="00D3681D"/>
    <w:rsid w:val="00D44686"/>
    <w:rsid w:val="00D44CEB"/>
    <w:rsid w:val="00D4520E"/>
    <w:rsid w:val="00D45929"/>
    <w:rsid w:val="00D46003"/>
    <w:rsid w:val="00D46B11"/>
    <w:rsid w:val="00D47272"/>
    <w:rsid w:val="00D51638"/>
    <w:rsid w:val="00D5218D"/>
    <w:rsid w:val="00D5337B"/>
    <w:rsid w:val="00D54A99"/>
    <w:rsid w:val="00D54D17"/>
    <w:rsid w:val="00D56B2F"/>
    <w:rsid w:val="00D57117"/>
    <w:rsid w:val="00D57564"/>
    <w:rsid w:val="00D60ECD"/>
    <w:rsid w:val="00D6107C"/>
    <w:rsid w:val="00D64685"/>
    <w:rsid w:val="00D7125C"/>
    <w:rsid w:val="00D71929"/>
    <w:rsid w:val="00D7240D"/>
    <w:rsid w:val="00D73275"/>
    <w:rsid w:val="00D7414F"/>
    <w:rsid w:val="00D74F14"/>
    <w:rsid w:val="00D76C5E"/>
    <w:rsid w:val="00D770DD"/>
    <w:rsid w:val="00D817E2"/>
    <w:rsid w:val="00D85E52"/>
    <w:rsid w:val="00D866A8"/>
    <w:rsid w:val="00D873EE"/>
    <w:rsid w:val="00D87712"/>
    <w:rsid w:val="00D8774B"/>
    <w:rsid w:val="00D8796C"/>
    <w:rsid w:val="00D900B6"/>
    <w:rsid w:val="00D93A9A"/>
    <w:rsid w:val="00D93B38"/>
    <w:rsid w:val="00D93FBD"/>
    <w:rsid w:val="00D95799"/>
    <w:rsid w:val="00D959E3"/>
    <w:rsid w:val="00DA0CA3"/>
    <w:rsid w:val="00DA0E4A"/>
    <w:rsid w:val="00DA12AA"/>
    <w:rsid w:val="00DA36BD"/>
    <w:rsid w:val="00DA5201"/>
    <w:rsid w:val="00DA663A"/>
    <w:rsid w:val="00DB443B"/>
    <w:rsid w:val="00DB5FB6"/>
    <w:rsid w:val="00DB64E9"/>
    <w:rsid w:val="00DB7039"/>
    <w:rsid w:val="00DB7FB3"/>
    <w:rsid w:val="00DC497D"/>
    <w:rsid w:val="00DC63E2"/>
    <w:rsid w:val="00DC6D2E"/>
    <w:rsid w:val="00DD0411"/>
    <w:rsid w:val="00DD10E6"/>
    <w:rsid w:val="00DD1339"/>
    <w:rsid w:val="00DD3725"/>
    <w:rsid w:val="00DD4997"/>
    <w:rsid w:val="00DE1447"/>
    <w:rsid w:val="00DE3BBE"/>
    <w:rsid w:val="00DE3CB3"/>
    <w:rsid w:val="00DE642D"/>
    <w:rsid w:val="00DE7C7C"/>
    <w:rsid w:val="00DF0F19"/>
    <w:rsid w:val="00DF452A"/>
    <w:rsid w:val="00DF4901"/>
    <w:rsid w:val="00DF684D"/>
    <w:rsid w:val="00E03700"/>
    <w:rsid w:val="00E100E3"/>
    <w:rsid w:val="00E10D46"/>
    <w:rsid w:val="00E112E3"/>
    <w:rsid w:val="00E13720"/>
    <w:rsid w:val="00E162A6"/>
    <w:rsid w:val="00E1704C"/>
    <w:rsid w:val="00E17435"/>
    <w:rsid w:val="00E209BE"/>
    <w:rsid w:val="00E20ABB"/>
    <w:rsid w:val="00E20CE4"/>
    <w:rsid w:val="00E21970"/>
    <w:rsid w:val="00E2266C"/>
    <w:rsid w:val="00E24677"/>
    <w:rsid w:val="00E24A16"/>
    <w:rsid w:val="00E2624A"/>
    <w:rsid w:val="00E267F7"/>
    <w:rsid w:val="00E26A45"/>
    <w:rsid w:val="00E27B29"/>
    <w:rsid w:val="00E27B7C"/>
    <w:rsid w:val="00E30984"/>
    <w:rsid w:val="00E30A61"/>
    <w:rsid w:val="00E322EF"/>
    <w:rsid w:val="00E3299F"/>
    <w:rsid w:val="00E36C9E"/>
    <w:rsid w:val="00E40CB7"/>
    <w:rsid w:val="00E41634"/>
    <w:rsid w:val="00E41F84"/>
    <w:rsid w:val="00E51499"/>
    <w:rsid w:val="00E524F6"/>
    <w:rsid w:val="00E550CF"/>
    <w:rsid w:val="00E613F8"/>
    <w:rsid w:val="00E61880"/>
    <w:rsid w:val="00E6271A"/>
    <w:rsid w:val="00E63472"/>
    <w:rsid w:val="00E64ACA"/>
    <w:rsid w:val="00E729D4"/>
    <w:rsid w:val="00E73371"/>
    <w:rsid w:val="00E74EC7"/>
    <w:rsid w:val="00E76BB3"/>
    <w:rsid w:val="00E76CD7"/>
    <w:rsid w:val="00E7778C"/>
    <w:rsid w:val="00E777BE"/>
    <w:rsid w:val="00E806CA"/>
    <w:rsid w:val="00E8134F"/>
    <w:rsid w:val="00E846B4"/>
    <w:rsid w:val="00E84798"/>
    <w:rsid w:val="00E873EC"/>
    <w:rsid w:val="00E8760C"/>
    <w:rsid w:val="00E9340E"/>
    <w:rsid w:val="00E94500"/>
    <w:rsid w:val="00E95603"/>
    <w:rsid w:val="00E9577C"/>
    <w:rsid w:val="00E95865"/>
    <w:rsid w:val="00E95F0D"/>
    <w:rsid w:val="00E96B1A"/>
    <w:rsid w:val="00E97C52"/>
    <w:rsid w:val="00EA0203"/>
    <w:rsid w:val="00EA153C"/>
    <w:rsid w:val="00EA165B"/>
    <w:rsid w:val="00EA1E2F"/>
    <w:rsid w:val="00EA25DA"/>
    <w:rsid w:val="00EA5696"/>
    <w:rsid w:val="00EB111C"/>
    <w:rsid w:val="00EB11FD"/>
    <w:rsid w:val="00EB46BB"/>
    <w:rsid w:val="00EB47CB"/>
    <w:rsid w:val="00EB58BA"/>
    <w:rsid w:val="00EB5CF3"/>
    <w:rsid w:val="00EB7AA7"/>
    <w:rsid w:val="00EC2C79"/>
    <w:rsid w:val="00EC4757"/>
    <w:rsid w:val="00EC5114"/>
    <w:rsid w:val="00ED2518"/>
    <w:rsid w:val="00ED3923"/>
    <w:rsid w:val="00ED3ECD"/>
    <w:rsid w:val="00ED41AB"/>
    <w:rsid w:val="00EE3CFB"/>
    <w:rsid w:val="00EE4FCC"/>
    <w:rsid w:val="00EE57B3"/>
    <w:rsid w:val="00EF27DD"/>
    <w:rsid w:val="00EF4BDF"/>
    <w:rsid w:val="00EF4ED5"/>
    <w:rsid w:val="00F00374"/>
    <w:rsid w:val="00F01C2C"/>
    <w:rsid w:val="00F03EA4"/>
    <w:rsid w:val="00F100EC"/>
    <w:rsid w:val="00F107DE"/>
    <w:rsid w:val="00F12520"/>
    <w:rsid w:val="00F14521"/>
    <w:rsid w:val="00F14B4E"/>
    <w:rsid w:val="00F15542"/>
    <w:rsid w:val="00F20385"/>
    <w:rsid w:val="00F235CB"/>
    <w:rsid w:val="00F25DA2"/>
    <w:rsid w:val="00F318DA"/>
    <w:rsid w:val="00F32869"/>
    <w:rsid w:val="00F33189"/>
    <w:rsid w:val="00F34094"/>
    <w:rsid w:val="00F3526C"/>
    <w:rsid w:val="00F35E7A"/>
    <w:rsid w:val="00F3658E"/>
    <w:rsid w:val="00F36F31"/>
    <w:rsid w:val="00F40A64"/>
    <w:rsid w:val="00F448BC"/>
    <w:rsid w:val="00F44E6C"/>
    <w:rsid w:val="00F45596"/>
    <w:rsid w:val="00F520EE"/>
    <w:rsid w:val="00F54E4E"/>
    <w:rsid w:val="00F551C2"/>
    <w:rsid w:val="00F55209"/>
    <w:rsid w:val="00F55E86"/>
    <w:rsid w:val="00F56218"/>
    <w:rsid w:val="00F56B14"/>
    <w:rsid w:val="00F57FF0"/>
    <w:rsid w:val="00F6072E"/>
    <w:rsid w:val="00F61B82"/>
    <w:rsid w:val="00F652CE"/>
    <w:rsid w:val="00F667CC"/>
    <w:rsid w:val="00F70C22"/>
    <w:rsid w:val="00F7236E"/>
    <w:rsid w:val="00F72F66"/>
    <w:rsid w:val="00F73FF4"/>
    <w:rsid w:val="00F76206"/>
    <w:rsid w:val="00F76BAD"/>
    <w:rsid w:val="00F81717"/>
    <w:rsid w:val="00F81735"/>
    <w:rsid w:val="00F81D41"/>
    <w:rsid w:val="00F8384C"/>
    <w:rsid w:val="00F83E12"/>
    <w:rsid w:val="00F843CD"/>
    <w:rsid w:val="00F87253"/>
    <w:rsid w:val="00F87DFF"/>
    <w:rsid w:val="00F90198"/>
    <w:rsid w:val="00F91EB0"/>
    <w:rsid w:val="00F92D02"/>
    <w:rsid w:val="00F95AEE"/>
    <w:rsid w:val="00F970A6"/>
    <w:rsid w:val="00F971B1"/>
    <w:rsid w:val="00FA024E"/>
    <w:rsid w:val="00FA130F"/>
    <w:rsid w:val="00FA210E"/>
    <w:rsid w:val="00FA50AF"/>
    <w:rsid w:val="00FA5727"/>
    <w:rsid w:val="00FB0B40"/>
    <w:rsid w:val="00FB3034"/>
    <w:rsid w:val="00FB3508"/>
    <w:rsid w:val="00FB3613"/>
    <w:rsid w:val="00FB3D1E"/>
    <w:rsid w:val="00FC0521"/>
    <w:rsid w:val="00FC127C"/>
    <w:rsid w:val="00FC659E"/>
    <w:rsid w:val="00FD2E62"/>
    <w:rsid w:val="00FD431B"/>
    <w:rsid w:val="00FD606F"/>
    <w:rsid w:val="00FD6421"/>
    <w:rsid w:val="00FD74D0"/>
    <w:rsid w:val="00FD75A1"/>
    <w:rsid w:val="00FE0DE3"/>
    <w:rsid w:val="00FE1344"/>
    <w:rsid w:val="00FE3545"/>
    <w:rsid w:val="00FE3CAD"/>
    <w:rsid w:val="00FE6EB4"/>
    <w:rsid w:val="00FF172E"/>
    <w:rsid w:val="00FF3403"/>
    <w:rsid w:val="00FF4BEF"/>
    <w:rsid w:val="00FF6E0B"/>
    <w:rsid w:val="00FF706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1"/>
        <w:szCs w:val="21"/>
        <w:lang w:val="en-US" w:eastAsia="en-US" w:bidi="en-US"/>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uiPriority="0"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39" w:unhideWhenUsed="1" w:qFormat="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uiPriority="10" w:qFormat="1"/>
    <w:lsdException w:name="annotation text" w:semiHidden="1" w:unhideWhenUsed="1"/>
    <w:lsdException w:name="footer"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Number" w:uiPriority="1" w:qFormat="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lsdException w:name="Body Text" w:uiPriority="0" w:qFormat="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0E70"/>
    <w:rPr>
      <w:lang w:val="en-CA"/>
    </w:rPr>
  </w:style>
  <w:style w:type="paragraph" w:styleId="Heading1">
    <w:name w:val="heading 1"/>
    <w:next w:val="BodyText"/>
    <w:link w:val="Heading1Char"/>
    <w:uiPriority w:val="1"/>
    <w:qFormat/>
    <w:rsid w:val="004F5F31"/>
    <w:pPr>
      <w:keepNext/>
      <w:spacing w:before="240" w:after="240"/>
      <w:outlineLvl w:val="0"/>
    </w:pPr>
    <w:rPr>
      <w:b/>
      <w:bCs/>
      <w:caps/>
      <w:color w:val="02205F"/>
      <w:sz w:val="26"/>
      <w:lang w:val="en-CA"/>
    </w:rPr>
  </w:style>
  <w:style w:type="paragraph" w:styleId="Heading2">
    <w:name w:val="heading 2"/>
    <w:next w:val="BodyText"/>
    <w:link w:val="Heading2Char"/>
    <w:uiPriority w:val="1"/>
    <w:qFormat/>
    <w:rsid w:val="001C19B3"/>
    <w:pPr>
      <w:keepNext/>
      <w:numPr>
        <w:numId w:val="18"/>
      </w:numPr>
      <w:spacing w:before="240" w:after="240"/>
      <w:outlineLvl w:val="1"/>
    </w:pPr>
    <w:rPr>
      <w:b/>
      <w:caps/>
      <w:sz w:val="22"/>
      <w:lang w:val="en-CA"/>
    </w:rPr>
  </w:style>
  <w:style w:type="paragraph" w:styleId="Heading3">
    <w:name w:val="heading 3"/>
    <w:next w:val="BodyText"/>
    <w:link w:val="Heading3Char"/>
    <w:uiPriority w:val="1"/>
    <w:qFormat/>
    <w:rsid w:val="001C19B3"/>
    <w:pPr>
      <w:keepNext/>
      <w:numPr>
        <w:numId w:val="19"/>
      </w:numPr>
      <w:spacing w:before="240" w:after="240"/>
      <w:outlineLvl w:val="2"/>
    </w:pPr>
    <w:rPr>
      <w:b/>
      <w:caps/>
      <w:sz w:val="22"/>
      <w:lang w:val="en-CA"/>
    </w:rPr>
  </w:style>
  <w:style w:type="paragraph" w:styleId="Heading4">
    <w:name w:val="heading 4"/>
    <w:next w:val="BodyText"/>
    <w:link w:val="Heading4Char"/>
    <w:uiPriority w:val="1"/>
    <w:qFormat/>
    <w:rsid w:val="001C19B3"/>
    <w:pPr>
      <w:keepNext/>
      <w:numPr>
        <w:numId w:val="20"/>
      </w:numPr>
      <w:spacing w:before="240" w:after="240"/>
      <w:outlineLvl w:val="3"/>
    </w:pPr>
    <w:rPr>
      <w:caps/>
      <w:sz w:val="22"/>
      <w:lang w:val="en-CA"/>
    </w:rPr>
  </w:style>
  <w:style w:type="paragraph" w:styleId="Heading5">
    <w:name w:val="heading 5"/>
    <w:next w:val="BodyText"/>
    <w:link w:val="Heading5Char"/>
    <w:uiPriority w:val="1"/>
    <w:qFormat/>
    <w:rsid w:val="001C19B3"/>
    <w:pPr>
      <w:keepNext/>
      <w:numPr>
        <w:numId w:val="21"/>
      </w:numPr>
      <w:spacing w:before="240" w:after="240"/>
      <w:outlineLvl w:val="4"/>
    </w:pPr>
    <w:rPr>
      <w:caps/>
      <w:sz w:val="22"/>
      <w:lang w:val="en-CA"/>
    </w:rPr>
  </w:style>
  <w:style w:type="paragraph" w:styleId="Heading6">
    <w:name w:val="heading 6"/>
    <w:next w:val="BodyText"/>
    <w:link w:val="Heading6Char"/>
    <w:uiPriority w:val="1"/>
    <w:qFormat/>
    <w:rsid w:val="001C19B3"/>
    <w:pPr>
      <w:keepNext/>
      <w:numPr>
        <w:numId w:val="27"/>
      </w:numPr>
      <w:spacing w:before="240" w:after="240"/>
      <w:outlineLvl w:val="5"/>
    </w:pPr>
    <w:rPr>
      <w:caps/>
      <w:spacing w:val="10"/>
      <w:sz w:val="22"/>
      <w:lang w:val="en-CA"/>
    </w:rPr>
  </w:style>
  <w:style w:type="paragraph" w:styleId="Heading7">
    <w:name w:val="heading 7"/>
    <w:basedOn w:val="Normal"/>
    <w:next w:val="Normal"/>
    <w:link w:val="Heading7Char"/>
    <w:uiPriority w:val="9"/>
    <w:semiHidden/>
    <w:unhideWhenUsed/>
    <w:qFormat/>
    <w:rsid w:val="00946EEE"/>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46EEE"/>
    <w:pPr>
      <w:spacing w:before="300"/>
      <w:outlineLvl w:val="7"/>
    </w:pPr>
    <w:rPr>
      <w:caps/>
      <w:spacing w:val="10"/>
      <w:szCs w:val="18"/>
    </w:rPr>
  </w:style>
  <w:style w:type="paragraph" w:styleId="Heading9">
    <w:name w:val="heading 9"/>
    <w:basedOn w:val="Normal"/>
    <w:next w:val="Normal"/>
    <w:link w:val="Heading9Char"/>
    <w:uiPriority w:val="9"/>
    <w:semiHidden/>
    <w:unhideWhenUsed/>
    <w:qFormat/>
    <w:rsid w:val="00946EEE"/>
    <w:pPr>
      <w:spacing w:before="300"/>
      <w:outlineLvl w:val="8"/>
    </w:pPr>
    <w:rPr>
      <w:i/>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C2B3C"/>
    <w:rPr>
      <w:rFonts w:cs="Tahoma"/>
      <w:sz w:val="16"/>
      <w:szCs w:val="16"/>
    </w:rPr>
  </w:style>
  <w:style w:type="character" w:customStyle="1" w:styleId="BalloonTextChar">
    <w:name w:val="Balloon Text Char"/>
    <w:basedOn w:val="DefaultParagraphFont"/>
    <w:link w:val="BalloonText"/>
    <w:uiPriority w:val="99"/>
    <w:rsid w:val="00531B7C"/>
    <w:rPr>
      <w:rFonts w:cs="Tahoma"/>
      <w:sz w:val="16"/>
      <w:szCs w:val="16"/>
      <w:lang w:val="en-GB"/>
    </w:rPr>
  </w:style>
  <w:style w:type="paragraph" w:customStyle="1" w:styleId="BibliographyText">
    <w:name w:val="Bibliography Text"/>
    <w:uiPriority w:val="9"/>
    <w:qFormat/>
    <w:rsid w:val="0083793C"/>
    <w:pPr>
      <w:spacing w:before="240" w:after="240"/>
      <w:ind w:left="720" w:hanging="720"/>
    </w:pPr>
    <w:rPr>
      <w:rFonts w:ascii="Times New Roman" w:eastAsiaTheme="minorHAnsi" w:hAnsi="Times New Roman"/>
      <w:sz w:val="23"/>
      <w:szCs w:val="24"/>
      <w:lang w:val="en-CA" w:bidi="ar-SA"/>
    </w:rPr>
  </w:style>
  <w:style w:type="paragraph" w:styleId="BlockText">
    <w:name w:val="Block Text"/>
    <w:basedOn w:val="Normal"/>
    <w:uiPriority w:val="3"/>
    <w:rsid w:val="008C2B3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sz w:val="20"/>
    </w:rPr>
  </w:style>
  <w:style w:type="paragraph" w:styleId="BodyText">
    <w:name w:val="Body Text"/>
    <w:link w:val="BodyTextChar"/>
    <w:qFormat/>
    <w:rsid w:val="00362BDD"/>
    <w:pPr>
      <w:spacing w:before="240" w:after="240" w:line="269" w:lineRule="auto"/>
    </w:pPr>
    <w:rPr>
      <w:rFonts w:ascii="Times New Roman" w:eastAsiaTheme="minorHAnsi" w:hAnsi="Times New Roman" w:cs="Times New Roman"/>
      <w:sz w:val="23"/>
      <w:szCs w:val="23"/>
      <w:lang w:val="en-CA" w:bidi="ar-SA"/>
    </w:rPr>
  </w:style>
  <w:style w:type="character" w:customStyle="1" w:styleId="Heading1Char">
    <w:name w:val="Heading 1 Char"/>
    <w:basedOn w:val="DefaultParagraphFont"/>
    <w:link w:val="Heading1"/>
    <w:uiPriority w:val="1"/>
    <w:rsid w:val="004F5F31"/>
    <w:rPr>
      <w:b/>
      <w:bCs/>
      <w:caps/>
      <w:color w:val="02205F"/>
      <w:sz w:val="26"/>
      <w:szCs w:val="22"/>
      <w:lang w:val="en-CA"/>
    </w:rPr>
  </w:style>
  <w:style w:type="character" w:customStyle="1" w:styleId="BodyTextChar">
    <w:name w:val="Body Text Char"/>
    <w:basedOn w:val="DefaultParagraphFont"/>
    <w:link w:val="BodyText"/>
    <w:rsid w:val="00362BDD"/>
    <w:rPr>
      <w:rFonts w:ascii="Times New Roman" w:eastAsiaTheme="minorHAnsi" w:hAnsi="Times New Roman" w:cs="Times New Roman"/>
      <w:sz w:val="23"/>
      <w:szCs w:val="23"/>
      <w:lang w:val="en-CA" w:bidi="ar-SA"/>
    </w:rPr>
  </w:style>
  <w:style w:type="character" w:customStyle="1" w:styleId="BoldOFF">
    <w:name w:val="Bold OFF"/>
    <w:basedOn w:val="DefaultParagraphFont"/>
    <w:uiPriority w:val="1"/>
    <w:rsid w:val="008C2B3C"/>
    <w:rPr>
      <w:rFonts w:ascii="Arial" w:hAnsi="Arial"/>
      <w:sz w:val="21"/>
    </w:rPr>
  </w:style>
  <w:style w:type="character" w:styleId="BookTitle">
    <w:name w:val="Book Title"/>
    <w:uiPriority w:val="33"/>
    <w:rsid w:val="008C2B3C"/>
    <w:rPr>
      <w:rFonts w:ascii="Arial" w:hAnsi="Arial"/>
      <w:b/>
      <w:bCs/>
      <w:i/>
      <w:iCs/>
      <w:spacing w:val="9"/>
    </w:rPr>
  </w:style>
  <w:style w:type="paragraph" w:customStyle="1" w:styleId="Bullet1">
    <w:name w:val="Bullet 1"/>
    <w:uiPriority w:val="2"/>
    <w:qFormat/>
    <w:rsid w:val="001F35FD"/>
    <w:pPr>
      <w:numPr>
        <w:numId w:val="22"/>
      </w:numPr>
      <w:spacing w:before="120" w:after="120"/>
    </w:pPr>
    <w:rPr>
      <w:rFonts w:ascii="Times New Roman" w:eastAsiaTheme="minorHAnsi" w:hAnsi="Times New Roman" w:cs="Times New Roman"/>
      <w:sz w:val="23"/>
      <w:szCs w:val="23"/>
      <w:lang w:val="en-CA" w:bidi="ar-SA"/>
    </w:rPr>
  </w:style>
  <w:style w:type="paragraph" w:customStyle="1" w:styleId="Bullet2">
    <w:name w:val="Bullet 2"/>
    <w:uiPriority w:val="2"/>
    <w:qFormat/>
    <w:rsid w:val="0083793C"/>
    <w:pPr>
      <w:numPr>
        <w:numId w:val="23"/>
      </w:numPr>
      <w:spacing w:before="120" w:after="120"/>
    </w:pPr>
    <w:rPr>
      <w:rFonts w:ascii="Times New Roman" w:eastAsiaTheme="minorHAnsi" w:hAnsi="Times New Roman" w:cs="Times New Roman"/>
      <w:sz w:val="23"/>
      <w:szCs w:val="23"/>
      <w:lang w:val="en-CA" w:bidi="ar-SA"/>
    </w:rPr>
  </w:style>
  <w:style w:type="paragraph" w:customStyle="1" w:styleId="Bullet3">
    <w:name w:val="Bullet 3"/>
    <w:link w:val="Bullet3Char"/>
    <w:uiPriority w:val="2"/>
    <w:qFormat/>
    <w:rsid w:val="0083793C"/>
    <w:pPr>
      <w:numPr>
        <w:numId w:val="24"/>
      </w:numPr>
      <w:spacing w:before="120" w:after="120"/>
    </w:pPr>
    <w:rPr>
      <w:rFonts w:ascii="Times New Roman" w:eastAsiaTheme="minorHAnsi" w:hAnsi="Times New Roman" w:cs="Times New Roman"/>
      <w:sz w:val="23"/>
      <w:szCs w:val="24"/>
      <w:lang w:val="en-CA" w:bidi="ar-SA"/>
    </w:rPr>
  </w:style>
  <w:style w:type="paragraph" w:customStyle="1" w:styleId="BulletSquare">
    <w:name w:val="Bullet Square"/>
    <w:uiPriority w:val="2"/>
    <w:qFormat/>
    <w:rsid w:val="004C7422"/>
    <w:pPr>
      <w:numPr>
        <w:numId w:val="26"/>
      </w:numPr>
      <w:spacing w:before="120" w:after="120"/>
    </w:pPr>
    <w:rPr>
      <w:rFonts w:ascii="Times New Roman" w:hAnsi="Times New Roman" w:cs="Times New Roman"/>
      <w:sz w:val="23"/>
      <w:szCs w:val="23"/>
      <w:lang w:val="en-CA"/>
    </w:rPr>
  </w:style>
  <w:style w:type="paragraph" w:styleId="Caption">
    <w:name w:val="caption"/>
    <w:next w:val="Normal"/>
    <w:uiPriority w:val="4"/>
    <w:qFormat/>
    <w:rsid w:val="00075E4C"/>
    <w:pPr>
      <w:keepNext/>
      <w:spacing w:before="240" w:after="120"/>
      <w:jc w:val="center"/>
    </w:pPr>
    <w:rPr>
      <w:rFonts w:eastAsiaTheme="minorHAnsi" w:cs="Times New Roman"/>
      <w:b/>
      <w:bCs/>
      <w:spacing w:val="2"/>
      <w:sz w:val="18"/>
      <w:szCs w:val="18"/>
      <w:lang w:val="en-CA" w:bidi="ar-SA"/>
    </w:rPr>
  </w:style>
  <w:style w:type="character" w:customStyle="1" w:styleId="CommitteeNameCover">
    <w:name w:val="Committee Name Cover"/>
    <w:basedOn w:val="DefaultParagraphFont"/>
    <w:uiPriority w:val="1"/>
    <w:rsid w:val="0083793C"/>
    <w:rPr>
      <w:b/>
      <w:caps/>
      <w:lang w:val="en-CA"/>
    </w:rPr>
  </w:style>
  <w:style w:type="character" w:styleId="Emphasis">
    <w:name w:val="Emphasis"/>
    <w:uiPriority w:val="20"/>
    <w:rsid w:val="008C2B3C"/>
    <w:rPr>
      <w:caps/>
      <w:color w:val="243F60" w:themeColor="accent1" w:themeShade="7F"/>
      <w:spacing w:val="5"/>
    </w:rPr>
  </w:style>
  <w:style w:type="character" w:styleId="FollowedHyperlink">
    <w:name w:val="FollowedHyperlink"/>
    <w:uiPriority w:val="99"/>
    <w:unhideWhenUsed/>
    <w:rsid w:val="00751FFA"/>
    <w:rPr>
      <w:color w:val="800080" w:themeColor="followedHyperlink"/>
      <w:u w:val="single"/>
    </w:rPr>
  </w:style>
  <w:style w:type="paragraph" w:styleId="Footer">
    <w:name w:val="footer"/>
    <w:link w:val="FooterChar"/>
    <w:uiPriority w:val="99"/>
    <w:unhideWhenUsed/>
    <w:qFormat/>
    <w:rsid w:val="00B55D29"/>
    <w:pPr>
      <w:pBdr>
        <w:top w:val="single" w:sz="4" w:space="10" w:color="02205F"/>
      </w:pBdr>
      <w:tabs>
        <w:tab w:val="center" w:pos="4680"/>
        <w:tab w:val="right" w:pos="9360"/>
      </w:tabs>
      <w:spacing w:before="480"/>
      <w:jc w:val="center"/>
    </w:pPr>
    <w:rPr>
      <w:rFonts w:ascii="Arial Narrow" w:eastAsiaTheme="minorHAnsi" w:hAnsi="Arial Narrow" w:cs="Times New Roman"/>
      <w:color w:val="02205F"/>
      <w:sz w:val="18"/>
      <w:szCs w:val="24"/>
      <w:lang w:val="en-CA" w:bidi="ar-SA"/>
    </w:rPr>
  </w:style>
  <w:style w:type="character" w:customStyle="1" w:styleId="FooterChar">
    <w:name w:val="Footer Char"/>
    <w:basedOn w:val="DefaultParagraphFont"/>
    <w:link w:val="Footer"/>
    <w:uiPriority w:val="99"/>
    <w:rsid w:val="00B55D29"/>
    <w:rPr>
      <w:rFonts w:ascii="Arial Narrow" w:eastAsiaTheme="minorHAnsi" w:hAnsi="Arial Narrow" w:cs="Times New Roman"/>
      <w:color w:val="02205F"/>
      <w:sz w:val="18"/>
      <w:szCs w:val="24"/>
      <w:lang w:val="en-CA" w:bidi="ar-SA"/>
    </w:rPr>
  </w:style>
  <w:style w:type="character" w:styleId="FootnoteReference">
    <w:name w:val="footnote reference"/>
    <w:basedOn w:val="DefaultParagraphFont"/>
    <w:unhideWhenUsed/>
    <w:rsid w:val="00126C17"/>
    <w:rPr>
      <w:noProof w:val="0"/>
      <w:vertAlign w:val="superscript"/>
      <w:lang w:val="en-CA"/>
    </w:rPr>
  </w:style>
  <w:style w:type="character" w:customStyle="1" w:styleId="Heading2Char">
    <w:name w:val="Heading 2 Char"/>
    <w:basedOn w:val="DefaultParagraphFont"/>
    <w:link w:val="Heading2"/>
    <w:uiPriority w:val="1"/>
    <w:rsid w:val="001C19B3"/>
    <w:rPr>
      <w:b/>
      <w:caps/>
      <w:sz w:val="22"/>
      <w:lang w:val="en-CA"/>
    </w:rPr>
  </w:style>
  <w:style w:type="character" w:customStyle="1" w:styleId="Heading3Char">
    <w:name w:val="Heading 3 Char"/>
    <w:basedOn w:val="DefaultParagraphFont"/>
    <w:link w:val="Heading3"/>
    <w:uiPriority w:val="1"/>
    <w:rsid w:val="001C19B3"/>
    <w:rPr>
      <w:b/>
      <w:caps/>
      <w:sz w:val="22"/>
      <w:lang w:val="en-CA"/>
    </w:rPr>
  </w:style>
  <w:style w:type="character" w:customStyle="1" w:styleId="Heading4Char">
    <w:name w:val="Heading 4 Char"/>
    <w:basedOn w:val="DefaultParagraphFont"/>
    <w:link w:val="Heading4"/>
    <w:uiPriority w:val="1"/>
    <w:rsid w:val="001C19B3"/>
    <w:rPr>
      <w:caps/>
      <w:sz w:val="22"/>
      <w:lang w:val="en-CA"/>
    </w:rPr>
  </w:style>
  <w:style w:type="character" w:customStyle="1" w:styleId="Heading5Char">
    <w:name w:val="Heading 5 Char"/>
    <w:basedOn w:val="DefaultParagraphFont"/>
    <w:link w:val="Heading5"/>
    <w:uiPriority w:val="1"/>
    <w:rsid w:val="001C19B3"/>
    <w:rPr>
      <w:caps/>
      <w:sz w:val="22"/>
      <w:lang w:val="en-CA"/>
    </w:rPr>
  </w:style>
  <w:style w:type="character" w:customStyle="1" w:styleId="Heading6Char">
    <w:name w:val="Heading 6 Char"/>
    <w:basedOn w:val="DefaultParagraphFont"/>
    <w:link w:val="Heading6"/>
    <w:uiPriority w:val="1"/>
    <w:rsid w:val="001C19B3"/>
    <w:rPr>
      <w:caps/>
      <w:spacing w:val="10"/>
      <w:sz w:val="22"/>
      <w:lang w:val="en-CA"/>
    </w:rPr>
  </w:style>
  <w:style w:type="character" w:customStyle="1" w:styleId="Heading7Char">
    <w:name w:val="Heading 7 Char"/>
    <w:basedOn w:val="DefaultParagraphFont"/>
    <w:link w:val="Heading7"/>
    <w:uiPriority w:val="9"/>
    <w:semiHidden/>
    <w:rsid w:val="00946EEE"/>
    <w:rPr>
      <w:caps/>
      <w:color w:val="365F91" w:themeColor="accent1" w:themeShade="BF"/>
      <w:spacing w:val="10"/>
      <w:szCs w:val="22"/>
      <w:lang w:val="en-GB"/>
    </w:rPr>
  </w:style>
  <w:style w:type="character" w:customStyle="1" w:styleId="Heading8Char">
    <w:name w:val="Heading 8 Char"/>
    <w:basedOn w:val="DefaultParagraphFont"/>
    <w:link w:val="Heading8"/>
    <w:uiPriority w:val="9"/>
    <w:semiHidden/>
    <w:rsid w:val="00946EEE"/>
    <w:rPr>
      <w:caps/>
      <w:spacing w:val="10"/>
      <w:sz w:val="18"/>
      <w:szCs w:val="18"/>
      <w:lang w:val="en-GB"/>
    </w:rPr>
  </w:style>
  <w:style w:type="character" w:customStyle="1" w:styleId="Heading9Char">
    <w:name w:val="Heading 9 Char"/>
    <w:basedOn w:val="DefaultParagraphFont"/>
    <w:link w:val="Heading9"/>
    <w:uiPriority w:val="9"/>
    <w:semiHidden/>
    <w:rsid w:val="00946EEE"/>
    <w:rPr>
      <w:i/>
      <w:caps/>
      <w:spacing w:val="10"/>
      <w:sz w:val="18"/>
      <w:szCs w:val="18"/>
      <w:lang w:val="en-GB"/>
    </w:rPr>
  </w:style>
  <w:style w:type="paragraph" w:styleId="FootnoteText">
    <w:name w:val="footnote text"/>
    <w:link w:val="FootnoteTextChar"/>
    <w:uiPriority w:val="97"/>
    <w:qFormat/>
    <w:rsid w:val="00575F24"/>
    <w:pPr>
      <w:keepLines/>
      <w:tabs>
        <w:tab w:val="left" w:pos="547"/>
      </w:tabs>
      <w:spacing w:after="120"/>
      <w:ind w:left="360" w:hanging="360"/>
    </w:pPr>
    <w:rPr>
      <w:rFonts w:eastAsiaTheme="minorHAnsi"/>
      <w:sz w:val="16"/>
      <w:szCs w:val="24"/>
      <w:lang w:val="en-CA" w:bidi="ar-SA"/>
    </w:rPr>
  </w:style>
  <w:style w:type="character" w:customStyle="1" w:styleId="FootnoteTextChar">
    <w:name w:val="Footnote Text Char"/>
    <w:basedOn w:val="DefaultParagraphFont"/>
    <w:link w:val="FootnoteText"/>
    <w:uiPriority w:val="97"/>
    <w:rsid w:val="00481E1E"/>
    <w:rPr>
      <w:rFonts w:eastAsiaTheme="minorHAnsi"/>
      <w:sz w:val="16"/>
      <w:szCs w:val="24"/>
      <w:lang w:val="en-CA" w:bidi="ar-SA"/>
    </w:rPr>
  </w:style>
  <w:style w:type="paragraph" w:styleId="Header">
    <w:name w:val="header"/>
    <w:link w:val="HeaderChar"/>
    <w:uiPriority w:val="99"/>
    <w:rsid w:val="0085176E"/>
    <w:pPr>
      <w:tabs>
        <w:tab w:val="center" w:pos="4680"/>
        <w:tab w:val="right" w:pos="9360"/>
      </w:tabs>
    </w:pPr>
    <w:rPr>
      <w:rFonts w:ascii="Arial Narrow" w:eastAsiaTheme="minorHAnsi" w:hAnsi="Arial Narrow" w:cs="Times New Roman"/>
      <w:b/>
      <w:caps/>
      <w:color w:val="02205F"/>
      <w:sz w:val="18"/>
      <w:szCs w:val="24"/>
      <w:lang w:val="en-CA" w:bidi="ar-SA"/>
    </w:rPr>
  </w:style>
  <w:style w:type="character" w:customStyle="1" w:styleId="HeaderChar">
    <w:name w:val="Header Char"/>
    <w:basedOn w:val="DefaultParagraphFont"/>
    <w:link w:val="Header"/>
    <w:uiPriority w:val="99"/>
    <w:rsid w:val="00B70580"/>
    <w:rPr>
      <w:rFonts w:ascii="Arial Narrow" w:eastAsiaTheme="minorHAnsi" w:hAnsi="Arial Narrow" w:cs="Times New Roman"/>
      <w:b/>
      <w:caps/>
      <w:color w:val="02205F"/>
      <w:sz w:val="18"/>
      <w:szCs w:val="24"/>
      <w:lang w:val="en-CA" w:bidi="ar-SA"/>
    </w:rPr>
  </w:style>
  <w:style w:type="paragraph" w:customStyle="1" w:styleId="HEADINGLEVEL1">
    <w:name w:val="HEADING (LEVEL 1)"/>
    <w:basedOn w:val="Normal"/>
    <w:uiPriority w:val="3"/>
    <w:rsid w:val="008C2B3C"/>
    <w:pPr>
      <w:spacing w:line="360" w:lineRule="auto"/>
      <w:outlineLvl w:val="0"/>
    </w:pPr>
    <w:rPr>
      <w:b/>
      <w:noProof/>
    </w:rPr>
  </w:style>
  <w:style w:type="paragraph" w:customStyle="1" w:styleId="HEADINGLEVEL2">
    <w:name w:val="HEADING (LEVEL 2)"/>
    <w:basedOn w:val="Normal"/>
    <w:uiPriority w:val="3"/>
    <w:rsid w:val="008C2B3C"/>
    <w:pPr>
      <w:numPr>
        <w:numId w:val="3"/>
      </w:numPr>
      <w:tabs>
        <w:tab w:val="left" w:pos="540"/>
      </w:tabs>
      <w:outlineLvl w:val="1"/>
    </w:pPr>
    <w:rPr>
      <w:b/>
      <w:noProof/>
    </w:rPr>
  </w:style>
  <w:style w:type="paragraph" w:customStyle="1" w:styleId="HEADINGLEVEL3">
    <w:name w:val="HEADING (LEVEL 3)"/>
    <w:basedOn w:val="Normal"/>
    <w:uiPriority w:val="3"/>
    <w:rsid w:val="008C2B3C"/>
    <w:pPr>
      <w:numPr>
        <w:numId w:val="4"/>
      </w:numPr>
      <w:outlineLvl w:val="2"/>
    </w:pPr>
    <w:rPr>
      <w:b/>
      <w:noProof/>
    </w:rPr>
  </w:style>
  <w:style w:type="paragraph" w:customStyle="1" w:styleId="HEADINGLEVEL4">
    <w:name w:val="HEADING (LEVEL 4)"/>
    <w:basedOn w:val="Normal"/>
    <w:uiPriority w:val="2"/>
    <w:rsid w:val="008C2B3C"/>
    <w:pPr>
      <w:numPr>
        <w:numId w:val="5"/>
      </w:numPr>
      <w:outlineLvl w:val="3"/>
    </w:pPr>
    <w:rPr>
      <w:b/>
      <w:noProof/>
    </w:rPr>
  </w:style>
  <w:style w:type="paragraph" w:customStyle="1" w:styleId="HEADINGLEVEL5">
    <w:name w:val="HEADING (LEVEL 5)"/>
    <w:basedOn w:val="Normal"/>
    <w:uiPriority w:val="2"/>
    <w:rsid w:val="008C2B3C"/>
    <w:pPr>
      <w:numPr>
        <w:ilvl w:val="1"/>
        <w:numId w:val="5"/>
      </w:numPr>
      <w:outlineLvl w:val="4"/>
    </w:pPr>
    <w:rPr>
      <w:b/>
      <w:noProof/>
    </w:rPr>
  </w:style>
  <w:style w:type="paragraph" w:customStyle="1" w:styleId="HEADINGLEVEL6">
    <w:name w:val="HEADING (LEVEL 6)"/>
    <w:basedOn w:val="Normal"/>
    <w:uiPriority w:val="2"/>
    <w:rsid w:val="008C2B3C"/>
    <w:pPr>
      <w:numPr>
        <w:numId w:val="6"/>
      </w:numPr>
      <w:outlineLvl w:val="5"/>
    </w:pPr>
    <w:rPr>
      <w:b/>
      <w:noProof/>
    </w:rPr>
  </w:style>
  <w:style w:type="paragraph" w:customStyle="1" w:styleId="HEADINGLEVEL7">
    <w:name w:val="HEADING (LEVEL 7)"/>
    <w:basedOn w:val="Normal"/>
    <w:uiPriority w:val="2"/>
    <w:rsid w:val="008C2B3C"/>
    <w:pPr>
      <w:numPr>
        <w:numId w:val="7"/>
      </w:numPr>
      <w:outlineLvl w:val="6"/>
    </w:pPr>
    <w:rPr>
      <w:b/>
      <w:noProof/>
    </w:rPr>
  </w:style>
  <w:style w:type="paragraph" w:customStyle="1" w:styleId="HEADINGLEVEL8">
    <w:name w:val="HEADING (LEVEL 8)"/>
    <w:basedOn w:val="Normal"/>
    <w:rsid w:val="008C2B3C"/>
    <w:pPr>
      <w:numPr>
        <w:numId w:val="8"/>
      </w:numPr>
      <w:outlineLvl w:val="7"/>
    </w:pPr>
    <w:rPr>
      <w:b/>
      <w:noProof/>
    </w:rPr>
  </w:style>
  <w:style w:type="character" w:styleId="Hyperlink">
    <w:name w:val="Hyperlink"/>
    <w:basedOn w:val="DefaultParagraphFont"/>
    <w:uiPriority w:val="99"/>
    <w:unhideWhenUsed/>
    <w:rsid w:val="00845D48"/>
    <w:rPr>
      <w:color w:val="0000FF"/>
      <w:u w:val="single"/>
    </w:rPr>
  </w:style>
  <w:style w:type="character" w:styleId="IntenseEmphasis">
    <w:name w:val="Intense Emphasis"/>
    <w:uiPriority w:val="21"/>
    <w:rsid w:val="008C2B3C"/>
    <w:rPr>
      <w:b/>
      <w:bCs/>
      <w:caps/>
      <w:color w:val="243F60" w:themeColor="accent1" w:themeShade="7F"/>
      <w:spacing w:val="10"/>
    </w:rPr>
  </w:style>
  <w:style w:type="paragraph" w:styleId="IntenseQuote">
    <w:name w:val="Intense Quote"/>
    <w:basedOn w:val="Normal"/>
    <w:next w:val="Normal"/>
    <w:link w:val="IntenseQuoteChar"/>
    <w:uiPriority w:val="30"/>
    <w:rsid w:val="008C2B3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123B4"/>
    <w:rPr>
      <w:i/>
      <w:iCs/>
      <w:color w:val="4F81BD" w:themeColor="accent1"/>
      <w:szCs w:val="20"/>
      <w:lang w:val="en-GB"/>
    </w:rPr>
  </w:style>
  <w:style w:type="character" w:styleId="IntenseReference">
    <w:name w:val="Intense Reference"/>
    <w:uiPriority w:val="32"/>
    <w:rsid w:val="008C2B3C"/>
    <w:rPr>
      <w:b/>
      <w:bCs/>
      <w:i/>
      <w:iCs/>
      <w:caps/>
      <w:color w:val="4F81BD" w:themeColor="accent1"/>
    </w:rPr>
  </w:style>
  <w:style w:type="paragraph" w:styleId="List">
    <w:name w:val="List"/>
    <w:basedOn w:val="Normal"/>
    <w:uiPriority w:val="99"/>
    <w:unhideWhenUsed/>
    <w:rsid w:val="0083793C"/>
    <w:pPr>
      <w:ind w:left="283" w:hanging="283"/>
      <w:contextualSpacing/>
    </w:pPr>
  </w:style>
  <w:style w:type="paragraph" w:styleId="List2">
    <w:name w:val="List 2"/>
    <w:basedOn w:val="Normal"/>
    <w:uiPriority w:val="99"/>
    <w:unhideWhenUsed/>
    <w:rsid w:val="0083793C"/>
    <w:pPr>
      <w:ind w:left="566" w:hanging="283"/>
      <w:contextualSpacing/>
    </w:pPr>
  </w:style>
  <w:style w:type="paragraph" w:styleId="ListBullet">
    <w:name w:val="List Bullet"/>
    <w:next w:val="Normal"/>
    <w:uiPriority w:val="99"/>
    <w:rsid w:val="0083793C"/>
    <w:pPr>
      <w:numPr>
        <w:numId w:val="9"/>
      </w:numPr>
      <w:spacing w:before="160"/>
      <w:jc w:val="both"/>
    </w:pPr>
    <w:rPr>
      <w:szCs w:val="20"/>
      <w:lang w:val="en-CA"/>
    </w:rPr>
  </w:style>
  <w:style w:type="paragraph" w:styleId="ListBullet2">
    <w:name w:val="List Bullet 2"/>
    <w:uiPriority w:val="99"/>
    <w:rsid w:val="0083793C"/>
    <w:pPr>
      <w:numPr>
        <w:numId w:val="10"/>
      </w:numPr>
      <w:spacing w:before="120"/>
      <w:jc w:val="both"/>
    </w:pPr>
    <w:rPr>
      <w:szCs w:val="20"/>
      <w:lang w:val="en-CA"/>
    </w:rPr>
  </w:style>
  <w:style w:type="paragraph" w:styleId="ListBullet3">
    <w:name w:val="List Bullet 3"/>
    <w:uiPriority w:val="99"/>
    <w:unhideWhenUsed/>
    <w:rsid w:val="0083793C"/>
    <w:pPr>
      <w:numPr>
        <w:numId w:val="11"/>
      </w:numPr>
      <w:spacing w:before="80"/>
      <w:jc w:val="both"/>
    </w:pPr>
    <w:rPr>
      <w:szCs w:val="20"/>
      <w:lang w:val="en-CA"/>
    </w:rPr>
  </w:style>
  <w:style w:type="paragraph" w:styleId="ListContinue">
    <w:name w:val="List Continue"/>
    <w:basedOn w:val="Normal"/>
    <w:uiPriority w:val="9"/>
    <w:rsid w:val="0083793C"/>
    <w:pPr>
      <w:spacing w:after="120"/>
      <w:ind w:left="283"/>
      <w:contextualSpacing/>
    </w:pPr>
  </w:style>
  <w:style w:type="paragraph" w:styleId="ListContinue2">
    <w:name w:val="List Continue 2"/>
    <w:basedOn w:val="Normal"/>
    <w:uiPriority w:val="10"/>
    <w:rsid w:val="008C2B3C"/>
    <w:pPr>
      <w:spacing w:after="120"/>
      <w:ind w:left="566"/>
      <w:contextualSpacing/>
    </w:pPr>
  </w:style>
  <w:style w:type="paragraph" w:styleId="ListNumber">
    <w:name w:val="List Number"/>
    <w:uiPriority w:val="2"/>
    <w:qFormat/>
    <w:rsid w:val="0083793C"/>
    <w:pPr>
      <w:numPr>
        <w:numId w:val="12"/>
      </w:numPr>
      <w:spacing w:before="120" w:after="120"/>
    </w:pPr>
    <w:rPr>
      <w:rFonts w:ascii="Times New Roman" w:hAnsi="Times New Roman"/>
      <w:sz w:val="23"/>
      <w:szCs w:val="20"/>
      <w:lang w:val="en-CA"/>
    </w:rPr>
  </w:style>
  <w:style w:type="paragraph" w:styleId="ListNumber2">
    <w:name w:val="List Number 2"/>
    <w:basedOn w:val="Normal"/>
    <w:uiPriority w:val="10"/>
    <w:rsid w:val="008C2B3C"/>
    <w:pPr>
      <w:numPr>
        <w:numId w:val="13"/>
      </w:numPr>
      <w:contextualSpacing/>
    </w:pPr>
  </w:style>
  <w:style w:type="paragraph" w:styleId="ListParagraph">
    <w:name w:val="List Paragraph"/>
    <w:basedOn w:val="Normal"/>
    <w:uiPriority w:val="34"/>
    <w:rsid w:val="008C2B3C"/>
    <w:pPr>
      <w:ind w:left="720"/>
      <w:contextualSpacing/>
    </w:pPr>
  </w:style>
  <w:style w:type="paragraph" w:styleId="NormalWeb">
    <w:name w:val="Normal (Web)"/>
    <w:basedOn w:val="Normal"/>
    <w:rsid w:val="008C2B3C"/>
    <w:pPr>
      <w:spacing w:before="100" w:beforeAutospacing="1" w:after="100" w:afterAutospacing="1"/>
    </w:pPr>
    <w:rPr>
      <w:sz w:val="20"/>
      <w:szCs w:val="24"/>
      <w:lang w:eastAsia="en-CA"/>
    </w:rPr>
  </w:style>
  <w:style w:type="character" w:styleId="PageNumber">
    <w:name w:val="page number"/>
    <w:basedOn w:val="DefaultParagraphFont"/>
    <w:uiPriority w:val="1"/>
    <w:unhideWhenUsed/>
    <w:rsid w:val="008C2B3C"/>
    <w:rPr>
      <w:rFonts w:ascii="Arial" w:hAnsi="Arial"/>
      <w:sz w:val="20"/>
    </w:rPr>
  </w:style>
  <w:style w:type="character" w:styleId="PlaceholderText">
    <w:name w:val="Placeholder Text"/>
    <w:basedOn w:val="DefaultParagraphFont"/>
    <w:uiPriority w:val="99"/>
    <w:rsid w:val="008C2B3C"/>
    <w:rPr>
      <w:rFonts w:ascii="Arial" w:hAnsi="Arial"/>
      <w:color w:val="808080"/>
      <w:sz w:val="21"/>
    </w:rPr>
  </w:style>
  <w:style w:type="paragraph" w:styleId="Quote">
    <w:name w:val="Quote"/>
    <w:link w:val="QuoteChar"/>
    <w:uiPriority w:val="29"/>
    <w:rsid w:val="00CF1A21"/>
    <w:rPr>
      <w:i/>
      <w:iCs/>
      <w:sz w:val="18"/>
      <w:szCs w:val="20"/>
      <w:lang w:val="en-CA"/>
    </w:rPr>
  </w:style>
  <w:style w:type="character" w:customStyle="1" w:styleId="QuoteChar">
    <w:name w:val="Quote Char"/>
    <w:basedOn w:val="DefaultParagraphFont"/>
    <w:link w:val="Quote"/>
    <w:uiPriority w:val="29"/>
    <w:rsid w:val="00CF1A21"/>
    <w:rPr>
      <w:i/>
      <w:iCs/>
      <w:sz w:val="18"/>
      <w:szCs w:val="20"/>
      <w:lang w:val="en-CA"/>
    </w:rPr>
  </w:style>
  <w:style w:type="paragraph" w:customStyle="1" w:styleId="Quote88">
    <w:name w:val="Quote .88"/>
    <w:link w:val="Quote88Char"/>
    <w:uiPriority w:val="6"/>
    <w:qFormat/>
    <w:rsid w:val="0083793C"/>
    <w:pPr>
      <w:spacing w:before="240"/>
      <w:ind w:left="1267" w:right="1267"/>
    </w:pPr>
    <w:rPr>
      <w:rFonts w:ascii="Times New Roman" w:eastAsiaTheme="minorHAnsi" w:hAnsi="Times New Roman"/>
      <w:sz w:val="23"/>
      <w:szCs w:val="24"/>
      <w:lang w:val="en-CA" w:bidi="ar-SA"/>
    </w:rPr>
  </w:style>
  <w:style w:type="paragraph" w:customStyle="1" w:styleId="Quote88BulletSquare">
    <w:name w:val="Quote .88 Bullet Square"/>
    <w:uiPriority w:val="6"/>
    <w:qFormat/>
    <w:rsid w:val="0083793C"/>
    <w:pPr>
      <w:numPr>
        <w:numId w:val="14"/>
      </w:numPr>
      <w:spacing w:before="80" w:after="80"/>
      <w:ind w:right="1267"/>
    </w:pPr>
    <w:rPr>
      <w:rFonts w:ascii="Times New Roman" w:eastAsiaTheme="minorHAnsi" w:hAnsi="Times New Roman"/>
      <w:sz w:val="23"/>
      <w:szCs w:val="24"/>
      <w:lang w:val="en-CA" w:bidi="ar-SA"/>
    </w:rPr>
  </w:style>
  <w:style w:type="paragraph" w:customStyle="1" w:styleId="RecommendationBody">
    <w:name w:val="Recommendation Body"/>
    <w:uiPriority w:val="7"/>
    <w:qFormat/>
    <w:rsid w:val="0083793C"/>
    <w:pPr>
      <w:spacing w:before="240" w:after="240"/>
      <w:ind w:left="1267" w:right="1267"/>
    </w:pPr>
    <w:rPr>
      <w:rFonts w:ascii="Times New Roman" w:eastAsiaTheme="minorHAnsi" w:hAnsi="Times New Roman"/>
      <w:b/>
      <w:sz w:val="23"/>
      <w:szCs w:val="24"/>
      <w:lang w:val="en-CA" w:bidi="ar-SA"/>
    </w:rPr>
  </w:style>
  <w:style w:type="paragraph" w:customStyle="1" w:styleId="RecommendationHeading">
    <w:name w:val="Recommendation Heading"/>
    <w:next w:val="RecommendationBody"/>
    <w:uiPriority w:val="6"/>
    <w:qFormat/>
    <w:rsid w:val="005F28F9"/>
    <w:pPr>
      <w:keepNext/>
      <w:spacing w:before="240" w:after="240"/>
      <w:ind w:left="720"/>
    </w:pPr>
    <w:rPr>
      <w:rFonts w:ascii="Times New Roman" w:eastAsiaTheme="minorHAnsi" w:hAnsi="Times New Roman"/>
      <w:b/>
      <w:sz w:val="23"/>
      <w:szCs w:val="24"/>
      <w:lang w:val="en-CA" w:bidi="ar-SA"/>
    </w:rPr>
  </w:style>
  <w:style w:type="paragraph" w:customStyle="1" w:styleId="SectionName">
    <w:name w:val="Section Name"/>
    <w:link w:val="SectionNameChar"/>
    <w:uiPriority w:val="1"/>
    <w:rsid w:val="00FD74D0"/>
    <w:pPr>
      <w:ind w:left="187" w:right="4867" w:hanging="187"/>
    </w:pPr>
    <w:rPr>
      <w:b/>
      <w:szCs w:val="20"/>
      <w:lang w:val="en-CA"/>
    </w:rPr>
  </w:style>
  <w:style w:type="paragraph" w:customStyle="1" w:styleId="Source">
    <w:name w:val="Source"/>
    <w:next w:val="BodyText"/>
    <w:link w:val="SourceChar"/>
    <w:uiPriority w:val="4"/>
    <w:qFormat/>
    <w:rsid w:val="0083793C"/>
    <w:pPr>
      <w:spacing w:before="120" w:after="240"/>
      <w:ind w:left="893" w:hanging="893"/>
    </w:pPr>
    <w:rPr>
      <w:rFonts w:eastAsiaTheme="minorHAnsi"/>
      <w:sz w:val="16"/>
      <w:szCs w:val="24"/>
      <w:lang w:val="en-CA" w:bidi="ar-SA"/>
    </w:rPr>
  </w:style>
  <w:style w:type="paragraph" w:customStyle="1" w:styleId="SQ-Number">
    <w:name w:val="SQ-Number"/>
    <w:next w:val="SQ-Bullet"/>
    <w:uiPriority w:val="2"/>
    <w:qFormat/>
    <w:rsid w:val="00ED2518"/>
    <w:pPr>
      <w:numPr>
        <w:numId w:val="15"/>
      </w:numPr>
      <w:spacing w:before="360" w:line="269" w:lineRule="auto"/>
    </w:pPr>
    <w:rPr>
      <w:rFonts w:ascii="Times New Roman" w:eastAsiaTheme="minorHAnsi" w:hAnsi="Times New Roman"/>
      <w:sz w:val="23"/>
      <w:szCs w:val="24"/>
      <w:lang w:val="en-CA" w:bidi="ar-SA"/>
    </w:rPr>
  </w:style>
  <w:style w:type="character" w:styleId="Strong">
    <w:name w:val="Strong"/>
    <w:uiPriority w:val="22"/>
    <w:rsid w:val="008C2B3C"/>
    <w:rPr>
      <w:b/>
      <w:bCs/>
    </w:rPr>
  </w:style>
  <w:style w:type="paragraph" w:customStyle="1" w:styleId="SubjectCover">
    <w:name w:val="Subject Cover"/>
    <w:next w:val="Normal"/>
    <w:link w:val="SubjectCoverChar"/>
    <w:uiPriority w:val="2"/>
    <w:rsid w:val="0083793C"/>
    <w:rPr>
      <w:rFonts w:eastAsiaTheme="minorHAnsi"/>
      <w:b/>
      <w:szCs w:val="24"/>
      <w:lang w:val="en-CA" w:bidi="ar-SA"/>
    </w:rPr>
  </w:style>
  <w:style w:type="paragraph" w:styleId="Subtitle">
    <w:name w:val="Subtitle"/>
    <w:basedOn w:val="Normal"/>
    <w:next w:val="Normal"/>
    <w:link w:val="SubtitleChar"/>
    <w:uiPriority w:val="11"/>
    <w:rsid w:val="008C2B3C"/>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6123B4"/>
    <w:rPr>
      <w:caps/>
      <w:color w:val="595959" w:themeColor="text1" w:themeTint="A6"/>
      <w:spacing w:val="10"/>
      <w:szCs w:val="24"/>
      <w:lang w:val="en-GB"/>
    </w:rPr>
  </w:style>
  <w:style w:type="character" w:styleId="SubtleEmphasis">
    <w:name w:val="Subtle Emphasis"/>
    <w:uiPriority w:val="19"/>
    <w:rsid w:val="008C2B3C"/>
    <w:rPr>
      <w:i/>
      <w:iCs/>
      <w:color w:val="243F60" w:themeColor="accent1" w:themeShade="7F"/>
    </w:rPr>
  </w:style>
  <w:style w:type="character" w:styleId="SubtleReference">
    <w:name w:val="Subtle Reference"/>
    <w:uiPriority w:val="31"/>
    <w:rsid w:val="008C2B3C"/>
    <w:rPr>
      <w:b/>
      <w:bCs/>
      <w:color w:val="4F81BD" w:themeColor="accent1"/>
    </w:rPr>
  </w:style>
  <w:style w:type="table" w:styleId="TableGrid">
    <w:name w:val="Table Grid"/>
    <w:basedOn w:val="TableNormal"/>
    <w:uiPriority w:val="1"/>
    <w:rsid w:val="008C2B3C"/>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uiPriority w:val="39"/>
    <w:qFormat/>
    <w:rsid w:val="00133EB6"/>
    <w:pPr>
      <w:tabs>
        <w:tab w:val="right" w:leader="dot" w:pos="9706"/>
      </w:tabs>
      <w:spacing w:before="240"/>
    </w:pPr>
    <w:rPr>
      <w:rFonts w:cs="Arial"/>
      <w:caps/>
      <w:noProof/>
      <w:sz w:val="20"/>
      <w:szCs w:val="20"/>
      <w:lang w:val="en-CA" w:eastAsia="en-CA" w:bidi="ar-SA"/>
    </w:rPr>
  </w:style>
  <w:style w:type="paragraph" w:styleId="TOC2">
    <w:name w:val="toc 2"/>
    <w:next w:val="Normal"/>
    <w:uiPriority w:val="39"/>
    <w:qFormat/>
    <w:rsid w:val="00A10176"/>
    <w:pPr>
      <w:tabs>
        <w:tab w:val="left" w:pos="801"/>
        <w:tab w:val="right" w:leader="dot" w:pos="9720"/>
      </w:tabs>
      <w:spacing w:before="240"/>
      <w:ind w:left="801" w:hanging="441"/>
    </w:pPr>
    <w:rPr>
      <w:rFonts w:cs="Arial"/>
      <w:noProof/>
      <w:sz w:val="20"/>
      <w:szCs w:val="20"/>
      <w:lang w:val="en-CA" w:eastAsia="en-CA" w:bidi="ar-SA"/>
    </w:rPr>
  </w:style>
  <w:style w:type="paragraph" w:styleId="TOC3">
    <w:name w:val="toc 3"/>
    <w:next w:val="Normal"/>
    <w:uiPriority w:val="39"/>
    <w:qFormat/>
    <w:rsid w:val="00A10176"/>
    <w:pPr>
      <w:tabs>
        <w:tab w:val="left" w:pos="801"/>
        <w:tab w:val="right" w:leader="dot" w:pos="9720"/>
      </w:tabs>
      <w:ind w:left="801" w:hanging="441"/>
    </w:pPr>
    <w:rPr>
      <w:rFonts w:cs="Arial"/>
      <w:noProof/>
      <w:sz w:val="20"/>
      <w:szCs w:val="20"/>
      <w:lang w:val="en-CA" w:eastAsia="en-CA" w:bidi="ar-SA"/>
    </w:rPr>
  </w:style>
  <w:style w:type="paragraph" w:styleId="TOC4">
    <w:name w:val="toc 4"/>
    <w:next w:val="Normal"/>
    <w:uiPriority w:val="39"/>
    <w:qFormat/>
    <w:rsid w:val="00A10176"/>
    <w:pPr>
      <w:tabs>
        <w:tab w:val="left" w:pos="801"/>
        <w:tab w:val="right" w:leader="dot" w:pos="9720"/>
      </w:tabs>
      <w:ind w:left="810" w:hanging="450"/>
    </w:pPr>
    <w:rPr>
      <w:rFonts w:cs="Arial"/>
      <w:noProof/>
      <w:sz w:val="20"/>
      <w:szCs w:val="20"/>
      <w:lang w:val="en-CA" w:eastAsia="en-CA" w:bidi="ar-SA"/>
    </w:rPr>
  </w:style>
  <w:style w:type="paragraph" w:styleId="TOC5">
    <w:name w:val="toc 5"/>
    <w:next w:val="Normal"/>
    <w:uiPriority w:val="39"/>
    <w:qFormat/>
    <w:rsid w:val="00A10176"/>
    <w:pPr>
      <w:tabs>
        <w:tab w:val="left" w:pos="801"/>
        <w:tab w:val="right" w:leader="dot" w:pos="9720"/>
      </w:tabs>
      <w:ind w:left="801" w:hanging="441"/>
    </w:pPr>
    <w:rPr>
      <w:rFonts w:cs="Arial"/>
      <w:noProof/>
      <w:sz w:val="20"/>
      <w:szCs w:val="20"/>
      <w:lang w:val="en-CA" w:eastAsia="en-CA" w:bidi="ar-SA"/>
    </w:rPr>
  </w:style>
  <w:style w:type="paragraph" w:styleId="TOCHeading">
    <w:name w:val="TOC Heading"/>
    <w:basedOn w:val="AppendixTitle"/>
    <w:next w:val="TOC1"/>
    <w:uiPriority w:val="38"/>
    <w:unhideWhenUsed/>
    <w:rsid w:val="00595B3D"/>
  </w:style>
  <w:style w:type="paragraph" w:customStyle="1" w:styleId="WitnessListBullet">
    <w:name w:val="Witness List Bullet"/>
    <w:link w:val="WitnessListBulletChar"/>
    <w:uiPriority w:val="1"/>
    <w:qFormat/>
    <w:rsid w:val="00F100EC"/>
    <w:pPr>
      <w:numPr>
        <w:numId w:val="16"/>
      </w:numPr>
      <w:tabs>
        <w:tab w:val="left" w:pos="2160"/>
      </w:tabs>
      <w:spacing w:before="60" w:after="60"/>
    </w:pPr>
    <w:rPr>
      <w:rFonts w:eastAsiaTheme="minorHAnsi" w:cs="Times New Roman"/>
      <w:szCs w:val="24"/>
      <w:lang w:val="en-CA" w:bidi="ar-SA"/>
    </w:rPr>
  </w:style>
  <w:style w:type="paragraph" w:customStyle="1" w:styleId="WitnessList">
    <w:name w:val="Witness List"/>
    <w:basedOn w:val="WitnessListBullet"/>
    <w:link w:val="WitnessListChar"/>
    <w:uiPriority w:val="1"/>
    <w:qFormat/>
    <w:rsid w:val="00F100EC"/>
    <w:pPr>
      <w:numPr>
        <w:numId w:val="0"/>
      </w:numPr>
      <w:spacing w:before="0" w:after="0"/>
      <w:ind w:left="2160" w:hanging="360"/>
    </w:pPr>
  </w:style>
  <w:style w:type="character" w:customStyle="1" w:styleId="SourceChar">
    <w:name w:val="Source Char"/>
    <w:basedOn w:val="DefaultParagraphFont"/>
    <w:link w:val="Source"/>
    <w:uiPriority w:val="4"/>
    <w:rsid w:val="0083793C"/>
    <w:rPr>
      <w:rFonts w:eastAsiaTheme="minorHAnsi"/>
      <w:sz w:val="16"/>
      <w:szCs w:val="24"/>
      <w:lang w:val="en-CA" w:bidi="ar-SA"/>
    </w:rPr>
  </w:style>
  <w:style w:type="character" w:customStyle="1" w:styleId="CoverNoBold">
    <w:name w:val="Cover (No Bold)"/>
    <w:basedOn w:val="DefaultParagraphFont"/>
    <w:uiPriority w:val="1"/>
    <w:rsid w:val="0083793C"/>
    <w:rPr>
      <w:rFonts w:ascii="Arial" w:hAnsi="Arial"/>
      <w:color w:val="auto"/>
      <w:spacing w:val="0"/>
      <w:w w:val="100"/>
      <w:position w:val="0"/>
      <w:lang w:val="en-CA"/>
    </w:rPr>
  </w:style>
  <w:style w:type="paragraph" w:customStyle="1" w:styleId="ContentsTitle">
    <w:name w:val="Contents Title"/>
    <w:basedOn w:val="AppendixTitle"/>
    <w:link w:val="ContentsTitleChar"/>
    <w:qFormat/>
    <w:rsid w:val="006E651D"/>
    <w:rPr>
      <w:rFonts w:eastAsiaTheme="minorHAnsi"/>
    </w:rPr>
  </w:style>
  <w:style w:type="paragraph" w:customStyle="1" w:styleId="Note">
    <w:name w:val="Note"/>
    <w:basedOn w:val="Source"/>
    <w:link w:val="NoteChar"/>
    <w:uiPriority w:val="4"/>
    <w:qFormat/>
    <w:rsid w:val="0083793C"/>
    <w:pPr>
      <w:tabs>
        <w:tab w:val="left" w:pos="630"/>
      </w:tabs>
      <w:spacing w:after="120"/>
      <w:ind w:left="900"/>
    </w:pPr>
  </w:style>
  <w:style w:type="paragraph" w:styleId="Title">
    <w:name w:val="Title"/>
    <w:next w:val="Default"/>
    <w:link w:val="TitleChar"/>
    <w:rsid w:val="00CF1A21"/>
    <w:pPr>
      <w:pBdr>
        <w:bottom w:val="single" w:sz="8" w:space="4" w:color="4F81BD" w:themeColor="accent1"/>
      </w:pBdr>
      <w:spacing w:after="960"/>
    </w:pPr>
    <w:rPr>
      <w:rFonts w:eastAsiaTheme="majorEastAsia" w:cstheme="majorBidi"/>
      <w:caps/>
      <w:color w:val="02205F"/>
      <w:spacing w:val="5"/>
      <w:kern w:val="28"/>
      <w:sz w:val="40"/>
      <w:szCs w:val="52"/>
      <w:lang w:val="en-CA"/>
    </w:rPr>
  </w:style>
  <w:style w:type="character" w:customStyle="1" w:styleId="TitleChar">
    <w:name w:val="Title Char"/>
    <w:basedOn w:val="DefaultParagraphFont"/>
    <w:link w:val="Title"/>
    <w:rsid w:val="00CF1A21"/>
    <w:rPr>
      <w:rFonts w:eastAsiaTheme="majorEastAsia" w:cstheme="majorBidi"/>
      <w:caps/>
      <w:color w:val="02205F"/>
      <w:spacing w:val="5"/>
      <w:kern w:val="28"/>
      <w:sz w:val="40"/>
      <w:szCs w:val="52"/>
      <w:lang w:val="en-CA"/>
    </w:rPr>
  </w:style>
  <w:style w:type="paragraph" w:customStyle="1" w:styleId="App-H1">
    <w:name w:val="App-H1"/>
    <w:next w:val="BodyText"/>
    <w:uiPriority w:val="8"/>
    <w:qFormat/>
    <w:rsid w:val="004F5EE1"/>
    <w:pPr>
      <w:spacing w:before="240" w:after="240"/>
    </w:pPr>
    <w:rPr>
      <w:b/>
      <w:bCs/>
      <w:caps/>
      <w:color w:val="02205F"/>
      <w:sz w:val="26"/>
      <w:lang w:val="en-CA"/>
    </w:rPr>
  </w:style>
  <w:style w:type="paragraph" w:customStyle="1" w:styleId="App-H2">
    <w:name w:val="App-H2"/>
    <w:next w:val="BodyText"/>
    <w:uiPriority w:val="8"/>
    <w:qFormat/>
    <w:rsid w:val="00067A51"/>
    <w:pPr>
      <w:numPr>
        <w:numId w:val="1"/>
      </w:numPr>
      <w:spacing w:before="240" w:after="240"/>
    </w:pPr>
    <w:rPr>
      <w:b/>
      <w:caps/>
      <w:sz w:val="22"/>
      <w:lang w:val="en-CA"/>
    </w:rPr>
  </w:style>
  <w:style w:type="paragraph" w:customStyle="1" w:styleId="App-H3">
    <w:name w:val="App-H3"/>
    <w:next w:val="BodyText"/>
    <w:uiPriority w:val="8"/>
    <w:qFormat/>
    <w:rsid w:val="00067A51"/>
    <w:pPr>
      <w:numPr>
        <w:numId w:val="2"/>
      </w:numPr>
      <w:spacing w:before="240" w:after="240"/>
    </w:pPr>
    <w:rPr>
      <w:b/>
      <w:caps/>
      <w:sz w:val="22"/>
      <w:lang w:val="en-CA"/>
    </w:rPr>
  </w:style>
  <w:style w:type="paragraph" w:styleId="TOC6">
    <w:name w:val="toc 6"/>
    <w:basedOn w:val="Normal"/>
    <w:next w:val="Normal"/>
    <w:uiPriority w:val="39"/>
    <w:qFormat/>
    <w:rsid w:val="00133EB6"/>
    <w:pPr>
      <w:tabs>
        <w:tab w:val="right" w:leader="dot" w:pos="9720"/>
      </w:tabs>
      <w:ind w:left="801" w:hanging="441"/>
    </w:pPr>
    <w:rPr>
      <w:rFonts w:cs="Arial"/>
      <w:noProof/>
      <w:sz w:val="20"/>
      <w:szCs w:val="20"/>
      <w:lang w:eastAsia="en-CA" w:bidi="ar-SA"/>
    </w:rPr>
  </w:style>
  <w:style w:type="character" w:customStyle="1" w:styleId="highlightedsearchterm">
    <w:name w:val="highlightedsearchterm"/>
    <w:basedOn w:val="DefaultParagraphFont"/>
    <w:rsid w:val="00200F42"/>
  </w:style>
  <w:style w:type="paragraph" w:customStyle="1" w:styleId="Default">
    <w:name w:val="Default"/>
    <w:rsid w:val="00200F42"/>
    <w:pPr>
      <w:autoSpaceDE w:val="0"/>
      <w:autoSpaceDN w:val="0"/>
      <w:adjustRightInd w:val="0"/>
    </w:pPr>
    <w:rPr>
      <w:rFonts w:eastAsiaTheme="minorHAnsi" w:cs="Arial"/>
      <w:color w:val="000000"/>
      <w:sz w:val="24"/>
      <w:szCs w:val="24"/>
      <w:lang w:val="en-CA" w:bidi="ar-SA"/>
    </w:rPr>
  </w:style>
  <w:style w:type="character" w:styleId="CommentReference">
    <w:name w:val="annotation reference"/>
    <w:basedOn w:val="DefaultParagraphFont"/>
    <w:uiPriority w:val="99"/>
    <w:semiHidden/>
    <w:unhideWhenUsed/>
    <w:rsid w:val="001870D7"/>
    <w:rPr>
      <w:sz w:val="16"/>
      <w:szCs w:val="16"/>
    </w:rPr>
  </w:style>
  <w:style w:type="paragraph" w:styleId="CommentText">
    <w:name w:val="annotation text"/>
    <w:basedOn w:val="Normal"/>
    <w:link w:val="CommentTextChar"/>
    <w:uiPriority w:val="99"/>
    <w:unhideWhenUsed/>
    <w:rsid w:val="0083793C"/>
    <w:rPr>
      <w:sz w:val="20"/>
    </w:rPr>
  </w:style>
  <w:style w:type="character" w:customStyle="1" w:styleId="CommentTextChar">
    <w:name w:val="Comment Text Char"/>
    <w:basedOn w:val="DefaultParagraphFont"/>
    <w:link w:val="CommentText"/>
    <w:uiPriority w:val="99"/>
    <w:rsid w:val="0083793C"/>
    <w:rPr>
      <w:sz w:val="20"/>
      <w:szCs w:val="20"/>
      <w:lang w:val="en-CA"/>
    </w:rPr>
  </w:style>
  <w:style w:type="paragraph" w:styleId="CommentSubject">
    <w:name w:val="annotation subject"/>
    <w:basedOn w:val="CommentText"/>
    <w:next w:val="CommentText"/>
    <w:link w:val="CommentSubjectChar"/>
    <w:uiPriority w:val="99"/>
    <w:semiHidden/>
    <w:unhideWhenUsed/>
    <w:rsid w:val="001870D7"/>
    <w:rPr>
      <w:b/>
      <w:bCs/>
    </w:rPr>
  </w:style>
  <w:style w:type="character" w:customStyle="1" w:styleId="CommentSubjectChar">
    <w:name w:val="Comment Subject Char"/>
    <w:basedOn w:val="CommentTextChar"/>
    <w:link w:val="CommentSubject"/>
    <w:uiPriority w:val="99"/>
    <w:semiHidden/>
    <w:rsid w:val="001870D7"/>
    <w:rPr>
      <w:b/>
      <w:bCs/>
      <w:sz w:val="20"/>
      <w:szCs w:val="20"/>
      <w:lang w:val="en-GB"/>
    </w:rPr>
  </w:style>
  <w:style w:type="paragraph" w:styleId="Revision">
    <w:name w:val="Revision"/>
    <w:hidden/>
    <w:uiPriority w:val="99"/>
    <w:semiHidden/>
    <w:rsid w:val="00121B9D"/>
    <w:rPr>
      <w:szCs w:val="20"/>
      <w:lang w:val="en-GB"/>
    </w:rPr>
  </w:style>
  <w:style w:type="character" w:styleId="EndnoteReference">
    <w:name w:val="endnote reference"/>
    <w:basedOn w:val="DefaultParagraphFont"/>
    <w:uiPriority w:val="3"/>
    <w:rsid w:val="004B6D0B"/>
    <w:rPr>
      <w:spacing w:val="0"/>
      <w:w w:val="100"/>
      <w:position w:val="0"/>
      <w:szCs w:val="23"/>
      <w:vertAlign w:val="superscript"/>
      <w:lang w:val="en-CA"/>
    </w:rPr>
  </w:style>
  <w:style w:type="paragraph" w:styleId="EndnoteText">
    <w:name w:val="endnote text"/>
    <w:link w:val="EndnoteTextChar"/>
    <w:uiPriority w:val="3"/>
    <w:rsid w:val="00CF1A21"/>
    <w:pPr>
      <w:keepLines/>
      <w:spacing w:after="120"/>
      <w:ind w:left="360" w:hanging="360"/>
    </w:pPr>
    <w:rPr>
      <w:rFonts w:cs="Times New Roman"/>
      <w:spacing w:val="-2"/>
      <w:sz w:val="16"/>
      <w:szCs w:val="18"/>
      <w:lang w:val="en-CA"/>
    </w:rPr>
  </w:style>
  <w:style w:type="character" w:customStyle="1" w:styleId="EndnoteTextChar">
    <w:name w:val="Endnote Text Char"/>
    <w:basedOn w:val="DefaultParagraphFont"/>
    <w:link w:val="EndnoteText"/>
    <w:uiPriority w:val="3"/>
    <w:rsid w:val="00CF1A21"/>
    <w:rPr>
      <w:rFonts w:cs="Times New Roman"/>
      <w:spacing w:val="-2"/>
      <w:sz w:val="16"/>
      <w:szCs w:val="18"/>
      <w:lang w:val="en-CA"/>
    </w:rPr>
  </w:style>
  <w:style w:type="paragraph" w:customStyle="1" w:styleId="Quote5">
    <w:name w:val="Quote .5"/>
    <w:uiPriority w:val="6"/>
    <w:rsid w:val="00362BDD"/>
    <w:pPr>
      <w:spacing w:before="240"/>
      <w:ind w:left="720" w:right="720"/>
      <w:jc w:val="both"/>
    </w:pPr>
    <w:rPr>
      <w:rFonts w:ascii="Times New Roman" w:eastAsiaTheme="minorHAnsi" w:hAnsi="Times New Roman" w:cs="Times New Roman"/>
      <w:sz w:val="23"/>
      <w:szCs w:val="20"/>
      <w:lang w:val="en-CA" w:bidi="ar-SA"/>
    </w:rPr>
  </w:style>
  <w:style w:type="paragraph" w:customStyle="1" w:styleId="Quote5BulletSquare">
    <w:name w:val="Quote .5 Bullet Square"/>
    <w:uiPriority w:val="6"/>
    <w:rsid w:val="0083793C"/>
    <w:pPr>
      <w:numPr>
        <w:numId w:val="17"/>
      </w:numPr>
      <w:spacing w:before="80" w:after="80"/>
      <w:ind w:right="720"/>
      <w:jc w:val="both"/>
    </w:pPr>
    <w:rPr>
      <w:rFonts w:ascii="Times New Roman" w:eastAsiaTheme="minorHAnsi" w:hAnsi="Times New Roman" w:cs="Times New Roman"/>
      <w:sz w:val="23"/>
      <w:szCs w:val="24"/>
      <w:lang w:val="en-CA" w:bidi="ar-SA"/>
    </w:rPr>
  </w:style>
  <w:style w:type="paragraph" w:customStyle="1" w:styleId="TableBody">
    <w:name w:val="Table Body"/>
    <w:link w:val="TableBodyChar"/>
    <w:uiPriority w:val="3"/>
    <w:qFormat/>
    <w:rsid w:val="00A5067D"/>
    <w:pPr>
      <w:spacing w:before="40" w:after="40"/>
    </w:pPr>
    <w:rPr>
      <w:rFonts w:ascii="Arial Narrow" w:eastAsiaTheme="minorHAnsi" w:hAnsi="Arial Narrow" w:cs="Times New Roman"/>
      <w:sz w:val="19"/>
      <w:szCs w:val="20"/>
      <w:lang w:val="en-CA" w:bidi="ar-SA"/>
    </w:rPr>
  </w:style>
  <w:style w:type="paragraph" w:customStyle="1" w:styleId="TableHeadings">
    <w:name w:val="Table Headings"/>
    <w:link w:val="TableHeadingsChar"/>
    <w:uiPriority w:val="2"/>
    <w:qFormat/>
    <w:rsid w:val="00A5067D"/>
    <w:pPr>
      <w:spacing w:before="40" w:after="40"/>
      <w:jc w:val="center"/>
    </w:pPr>
    <w:rPr>
      <w:rFonts w:ascii="Arial Narrow" w:eastAsiaTheme="minorHAnsi" w:hAnsi="Arial Narrow" w:cs="Times New Roman"/>
      <w:sz w:val="19"/>
      <w:szCs w:val="20"/>
      <w:lang w:val="en-CA" w:bidi="ar-SA"/>
    </w:rPr>
  </w:style>
  <w:style w:type="character" w:customStyle="1" w:styleId="NoteChar">
    <w:name w:val="Note Char"/>
    <w:basedOn w:val="DefaultParagraphFont"/>
    <w:link w:val="Note"/>
    <w:uiPriority w:val="4"/>
    <w:rsid w:val="0083793C"/>
    <w:rPr>
      <w:rFonts w:eastAsiaTheme="minorHAnsi"/>
      <w:sz w:val="16"/>
      <w:szCs w:val="24"/>
      <w:lang w:val="en-CA" w:bidi="ar-SA"/>
    </w:rPr>
  </w:style>
  <w:style w:type="character" w:customStyle="1" w:styleId="TableBodyChar">
    <w:name w:val="Table Body Char"/>
    <w:basedOn w:val="BodyTextChar"/>
    <w:link w:val="TableBody"/>
    <w:uiPriority w:val="3"/>
    <w:rsid w:val="00A5067D"/>
    <w:rPr>
      <w:rFonts w:ascii="Arial Narrow" w:eastAsiaTheme="minorHAnsi" w:hAnsi="Arial Narrow" w:cs="Times New Roman"/>
      <w:sz w:val="19"/>
      <w:szCs w:val="20"/>
      <w:lang w:val="en-CA" w:bidi="ar-SA"/>
    </w:rPr>
  </w:style>
  <w:style w:type="character" w:customStyle="1" w:styleId="TableHeadingsChar">
    <w:name w:val="Table Headings Char"/>
    <w:basedOn w:val="BodyTextChar"/>
    <w:link w:val="TableHeadings"/>
    <w:uiPriority w:val="2"/>
    <w:rsid w:val="00A5067D"/>
    <w:rPr>
      <w:rFonts w:ascii="Arial Narrow" w:eastAsiaTheme="minorHAnsi" w:hAnsi="Arial Narrow" w:cs="Times New Roman"/>
      <w:sz w:val="19"/>
      <w:szCs w:val="20"/>
      <w:lang w:val="en-CA" w:bidi="ar-SA"/>
    </w:rPr>
  </w:style>
  <w:style w:type="paragraph" w:styleId="TOC9">
    <w:name w:val="toc 9"/>
    <w:next w:val="Normal"/>
    <w:uiPriority w:val="39"/>
    <w:unhideWhenUsed/>
    <w:qFormat/>
    <w:rsid w:val="00133EB6"/>
    <w:pPr>
      <w:tabs>
        <w:tab w:val="left" w:pos="1683"/>
      </w:tabs>
      <w:spacing w:before="240"/>
    </w:pPr>
    <w:rPr>
      <w:rFonts w:cs="Times New Roman"/>
      <w:caps/>
      <w:noProof/>
      <w:sz w:val="20"/>
      <w:szCs w:val="23"/>
      <w:lang w:val="en-CA"/>
    </w:rPr>
  </w:style>
  <w:style w:type="character" w:customStyle="1" w:styleId="Publicationno">
    <w:name w:val="Publication no."/>
    <w:basedOn w:val="DefaultParagraphFont"/>
    <w:uiPriority w:val="1"/>
    <w:rsid w:val="0083793C"/>
    <w:rPr>
      <w:rFonts w:ascii="Arial" w:hAnsi="Arial"/>
      <w:b w:val="0"/>
      <w:i w:val="0"/>
      <w:color w:val="02205F"/>
      <w:sz w:val="19"/>
      <w:lang w:val="en-CA"/>
    </w:rPr>
  </w:style>
  <w:style w:type="paragraph" w:styleId="Date">
    <w:name w:val="Date"/>
    <w:link w:val="DateChar"/>
    <w:uiPriority w:val="99"/>
    <w:unhideWhenUsed/>
    <w:rsid w:val="007F65EF"/>
    <w:rPr>
      <w:rFonts w:cs="Times New Roman"/>
      <w:b/>
      <w:color w:val="02205F"/>
      <w:sz w:val="18"/>
      <w:szCs w:val="23"/>
      <w:lang w:val="en-CA"/>
    </w:rPr>
  </w:style>
  <w:style w:type="character" w:customStyle="1" w:styleId="DateChar">
    <w:name w:val="Date Char"/>
    <w:basedOn w:val="DefaultParagraphFont"/>
    <w:link w:val="Date"/>
    <w:uiPriority w:val="99"/>
    <w:rsid w:val="007F65EF"/>
    <w:rPr>
      <w:rFonts w:cs="Times New Roman"/>
      <w:b/>
      <w:color w:val="02205F"/>
      <w:sz w:val="18"/>
      <w:szCs w:val="23"/>
      <w:lang w:val="en-CA"/>
    </w:rPr>
  </w:style>
  <w:style w:type="character" w:customStyle="1" w:styleId="9pts">
    <w:name w:val="9 pts"/>
    <w:basedOn w:val="DefaultParagraphFont"/>
    <w:uiPriority w:val="1"/>
    <w:rsid w:val="007228D4"/>
    <w:rPr>
      <w:rFonts w:ascii="Arial" w:hAnsi="Arial"/>
      <w:noProof w:val="0"/>
      <w:sz w:val="21"/>
      <w:lang w:val="en-CA"/>
    </w:rPr>
  </w:style>
  <w:style w:type="paragraph" w:customStyle="1" w:styleId="CoverPageTitle">
    <w:name w:val="Cover Page Title"/>
    <w:uiPriority w:val="98"/>
    <w:rsid w:val="00732F70"/>
    <w:rPr>
      <w:rFonts w:eastAsiaTheme="minorHAnsi" w:cs="Times New Roman"/>
      <w:color w:val="02205F"/>
      <w:sz w:val="40"/>
      <w:szCs w:val="24"/>
      <w:lang w:val="en-CA" w:bidi="ar-SA"/>
    </w:rPr>
  </w:style>
  <w:style w:type="character" w:customStyle="1" w:styleId="SubjectCoverChar">
    <w:name w:val="Subject Cover Char"/>
    <w:basedOn w:val="DefaultParagraphFont"/>
    <w:link w:val="SubjectCover"/>
    <w:uiPriority w:val="2"/>
    <w:rsid w:val="0083793C"/>
    <w:rPr>
      <w:rFonts w:eastAsiaTheme="minorHAnsi"/>
      <w:b/>
      <w:szCs w:val="24"/>
      <w:lang w:val="en-CA" w:bidi="ar-SA"/>
    </w:rPr>
  </w:style>
  <w:style w:type="character" w:customStyle="1" w:styleId="Publicationnotext">
    <w:name w:val="Publication no. text"/>
    <w:basedOn w:val="DefaultParagraphFont"/>
    <w:uiPriority w:val="1"/>
    <w:rsid w:val="0083793C"/>
    <w:rPr>
      <w:rFonts w:ascii="Arial" w:hAnsi="Arial"/>
      <w:b w:val="0"/>
      <w:color w:val="02205F"/>
      <w:sz w:val="18"/>
      <w:lang w:val="en-CA"/>
    </w:rPr>
  </w:style>
  <w:style w:type="table" w:customStyle="1" w:styleId="LOPTable">
    <w:name w:val="LOP Table"/>
    <w:basedOn w:val="TableGrid"/>
    <w:uiPriority w:val="99"/>
    <w:rsid w:val="00A5067D"/>
    <w:rPr>
      <w:rFonts w:ascii="Arial Narrow" w:hAnsi="Arial Narrow" w:cs="Times New Roman"/>
      <w:sz w:val="19"/>
      <w:szCs w:val="2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tcMar>
        <w:top w:w="0" w:type="dxa"/>
        <w:bottom w:w="0" w:type="dxa"/>
      </w:tcMar>
    </w:tcPr>
    <w:tblStylePr w:type="firstRow">
      <w:pPr>
        <w:wordWrap/>
        <w:spacing w:beforeLines="0" w:before="40" w:beforeAutospacing="0" w:afterLines="0" w:after="40" w:afterAutospacing="0"/>
        <w:contextualSpacing w:val="0"/>
        <w:jc w:val="center"/>
      </w:p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4EBF4"/>
        <w:vAlign w:val="center"/>
      </w:tcPr>
    </w:tblStylePr>
  </w:style>
  <w:style w:type="paragraph" w:customStyle="1" w:styleId="AppendixTitle">
    <w:name w:val="Appendix Title"/>
    <w:basedOn w:val="Title"/>
    <w:next w:val="BodyText"/>
    <w:link w:val="AppendixTitleChar"/>
    <w:uiPriority w:val="8"/>
    <w:qFormat/>
    <w:rsid w:val="006E651D"/>
    <w:pPr>
      <w:pBdr>
        <w:bottom w:val="none" w:sz="0" w:space="0" w:color="auto"/>
      </w:pBdr>
      <w:tabs>
        <w:tab w:val="left" w:pos="1935"/>
        <w:tab w:val="left" w:pos="2178"/>
      </w:tabs>
      <w:jc w:val="center"/>
    </w:pPr>
    <w:rPr>
      <w:spacing w:val="10"/>
      <w:sz w:val="28"/>
    </w:rPr>
  </w:style>
  <w:style w:type="character" w:customStyle="1" w:styleId="AppendixTitleChar">
    <w:name w:val="Appendix Title Char"/>
    <w:basedOn w:val="TitleChar"/>
    <w:link w:val="AppendixTitle"/>
    <w:uiPriority w:val="8"/>
    <w:rsid w:val="00CE364F"/>
    <w:rPr>
      <w:rFonts w:eastAsiaTheme="majorEastAsia" w:cstheme="majorBidi"/>
      <w:caps/>
      <w:color w:val="02205F"/>
      <w:spacing w:val="10"/>
      <w:kern w:val="28"/>
      <w:sz w:val="28"/>
      <w:szCs w:val="52"/>
      <w:lang w:val="en-CA"/>
    </w:rPr>
  </w:style>
  <w:style w:type="character" w:customStyle="1" w:styleId="ContentsTitleChar">
    <w:name w:val="Contents Title Char"/>
    <w:basedOn w:val="AppendixTitleChar"/>
    <w:link w:val="ContentsTitle"/>
    <w:rsid w:val="00C44232"/>
    <w:rPr>
      <w:rFonts w:eastAsiaTheme="minorHAnsi" w:cstheme="majorBidi"/>
      <w:caps/>
      <w:color w:val="02205F"/>
      <w:spacing w:val="10"/>
      <w:kern w:val="28"/>
      <w:sz w:val="28"/>
      <w:szCs w:val="52"/>
      <w:lang w:val="en-CA"/>
    </w:rPr>
  </w:style>
  <w:style w:type="paragraph" w:customStyle="1" w:styleId="Figure">
    <w:name w:val="Figure"/>
    <w:next w:val="Source"/>
    <w:uiPriority w:val="4"/>
    <w:qFormat/>
    <w:rsid w:val="00605C97"/>
    <w:pPr>
      <w:spacing w:before="180" w:after="180"/>
      <w:jc w:val="center"/>
    </w:pPr>
    <w:rPr>
      <w:rFonts w:eastAsiaTheme="minorHAnsi"/>
      <w:sz w:val="16"/>
      <w:szCs w:val="24"/>
      <w:lang w:val="en-CA" w:bidi="ar-SA"/>
    </w:rPr>
  </w:style>
  <w:style w:type="paragraph" w:customStyle="1" w:styleId="BulletRound">
    <w:name w:val="Bullet Round"/>
    <w:uiPriority w:val="98"/>
    <w:rsid w:val="00732F70"/>
    <w:pPr>
      <w:numPr>
        <w:numId w:val="25"/>
      </w:numPr>
    </w:pPr>
    <w:rPr>
      <w:rFonts w:ascii="Times New Roman" w:hAnsi="Times New Roman" w:cs="Times New Roman"/>
      <w:sz w:val="23"/>
      <w:szCs w:val="23"/>
      <w:lang w:val="en-CA"/>
    </w:rPr>
  </w:style>
  <w:style w:type="paragraph" w:styleId="Bibliography">
    <w:name w:val="Bibliography"/>
    <w:aliases w:val="Bibliography Title"/>
    <w:next w:val="BibliographyText"/>
    <w:uiPriority w:val="8"/>
    <w:unhideWhenUsed/>
    <w:rsid w:val="0036075C"/>
    <w:pPr>
      <w:spacing w:after="960"/>
    </w:pPr>
    <w:rPr>
      <w:caps/>
      <w:color w:val="02205F"/>
      <w:sz w:val="28"/>
      <w:szCs w:val="20"/>
      <w:lang w:val="en-CA"/>
    </w:rPr>
  </w:style>
  <w:style w:type="character" w:customStyle="1" w:styleId="SectionNameChar">
    <w:name w:val="Section Name Char"/>
    <w:basedOn w:val="DefaultParagraphFont"/>
    <w:link w:val="SectionName"/>
    <w:uiPriority w:val="1"/>
    <w:rsid w:val="00FD74D0"/>
    <w:rPr>
      <w:b/>
      <w:szCs w:val="20"/>
      <w:lang w:val="en-CA"/>
    </w:rPr>
  </w:style>
  <w:style w:type="character" w:customStyle="1" w:styleId="WitnessListBulletChar">
    <w:name w:val="Witness List Bullet Char"/>
    <w:basedOn w:val="DefaultParagraphFont"/>
    <w:link w:val="WitnessListBullet"/>
    <w:uiPriority w:val="1"/>
    <w:rsid w:val="00F100EC"/>
    <w:rPr>
      <w:rFonts w:eastAsiaTheme="minorHAnsi" w:cs="Times New Roman"/>
      <w:szCs w:val="24"/>
      <w:lang w:val="en-CA" w:bidi="ar-SA"/>
    </w:rPr>
  </w:style>
  <w:style w:type="character" w:customStyle="1" w:styleId="WitnessListChar">
    <w:name w:val="Witness List Char"/>
    <w:basedOn w:val="WitnessListBulletChar"/>
    <w:link w:val="WitnessList"/>
    <w:uiPriority w:val="1"/>
    <w:rsid w:val="00F100EC"/>
    <w:rPr>
      <w:rFonts w:eastAsiaTheme="minorHAnsi" w:cs="Times New Roman"/>
      <w:szCs w:val="24"/>
      <w:lang w:val="en-CA" w:bidi="ar-SA"/>
    </w:rPr>
  </w:style>
  <w:style w:type="paragraph" w:customStyle="1" w:styleId="SQ-Bullet">
    <w:name w:val="SQ-Bullet"/>
    <w:basedOn w:val="Normal"/>
    <w:link w:val="SQ-BulletChar"/>
    <w:uiPriority w:val="2"/>
    <w:qFormat/>
    <w:rsid w:val="00ED2518"/>
    <w:pPr>
      <w:numPr>
        <w:numId w:val="28"/>
      </w:numPr>
      <w:spacing w:line="269" w:lineRule="auto"/>
    </w:pPr>
    <w:rPr>
      <w:rFonts w:ascii="Times New Roman" w:eastAsiaTheme="minorHAnsi" w:hAnsi="Times New Roman"/>
      <w:sz w:val="23"/>
      <w:szCs w:val="24"/>
      <w:lang w:bidi="ar-SA"/>
    </w:rPr>
  </w:style>
  <w:style w:type="character" w:customStyle="1" w:styleId="SQ-BulletChar">
    <w:name w:val="SQ-Bullet Char"/>
    <w:basedOn w:val="DefaultParagraphFont"/>
    <w:link w:val="SQ-Bullet"/>
    <w:uiPriority w:val="2"/>
    <w:rsid w:val="00C4734C"/>
    <w:rPr>
      <w:rFonts w:ascii="Times New Roman" w:eastAsiaTheme="minorHAnsi" w:hAnsi="Times New Roman"/>
      <w:sz w:val="23"/>
      <w:szCs w:val="24"/>
      <w:lang w:val="en-CA" w:bidi="ar-SA"/>
    </w:rPr>
  </w:style>
  <w:style w:type="character" w:customStyle="1" w:styleId="CommitteeNameCoverChar">
    <w:name w:val="Committee Name Cover Char"/>
    <w:basedOn w:val="DefaultParagraphFont"/>
    <w:uiPriority w:val="99"/>
    <w:rsid w:val="009E422E"/>
    <w:rPr>
      <w:rFonts w:ascii="Arial" w:hAnsi="Arial"/>
      <w:b/>
      <w:caps/>
      <w:lang w:val="fr-CA"/>
    </w:rPr>
  </w:style>
  <w:style w:type="paragraph" w:customStyle="1" w:styleId="Sidebarencadr">
    <w:name w:val="Sidebar/encadré"/>
    <w:rsid w:val="00932801"/>
    <w:pPr>
      <w:numPr>
        <w:numId w:val="29"/>
      </w:numPr>
      <w:spacing w:line="269" w:lineRule="auto"/>
      <w:ind w:left="907" w:hanging="360"/>
    </w:pPr>
    <w:rPr>
      <w:rFonts w:ascii="Times New Roman" w:eastAsiaTheme="minorHAnsi" w:hAnsi="Times New Roman"/>
      <w:sz w:val="23"/>
      <w:szCs w:val="24"/>
      <w:lang w:val="en-CA" w:bidi="ar-SA"/>
    </w:rPr>
  </w:style>
  <w:style w:type="paragraph" w:customStyle="1" w:styleId="Fn-Quote">
    <w:name w:val="Fn-Quote"/>
    <w:basedOn w:val="FootnoteText"/>
    <w:link w:val="Fn-QuoteChar"/>
    <w:uiPriority w:val="98"/>
    <w:qFormat/>
    <w:rsid w:val="00AF3585"/>
    <w:pPr>
      <w:spacing w:before="60" w:after="60"/>
      <w:ind w:left="1267" w:right="1267" w:firstLine="0"/>
    </w:pPr>
  </w:style>
  <w:style w:type="paragraph" w:customStyle="1" w:styleId="SQ-Sub-bullet">
    <w:name w:val="SQ-Sub-bullet"/>
    <w:basedOn w:val="Bullet3"/>
    <w:link w:val="SQ-Sub-bulletChar"/>
    <w:uiPriority w:val="2"/>
    <w:qFormat/>
    <w:rsid w:val="00B7742D"/>
    <w:pPr>
      <w:spacing w:before="0" w:after="0" w:line="269" w:lineRule="auto"/>
      <w:ind w:left="1260"/>
    </w:pPr>
  </w:style>
  <w:style w:type="character" w:customStyle="1" w:styleId="Fn-QuoteChar">
    <w:name w:val="Fn-Quote Char"/>
    <w:basedOn w:val="FootnoteTextChar"/>
    <w:link w:val="Fn-Quote"/>
    <w:uiPriority w:val="98"/>
    <w:rsid w:val="001801BE"/>
    <w:rPr>
      <w:rFonts w:eastAsiaTheme="minorHAnsi"/>
      <w:sz w:val="16"/>
      <w:szCs w:val="24"/>
      <w:lang w:val="en-CA" w:bidi="ar-SA"/>
    </w:rPr>
  </w:style>
  <w:style w:type="paragraph" w:customStyle="1" w:styleId="SQ-Quote88">
    <w:name w:val="SQ-Quote .88"/>
    <w:basedOn w:val="Quote88"/>
    <w:link w:val="SQ-Quote88Char"/>
    <w:uiPriority w:val="2"/>
    <w:qFormat/>
    <w:rsid w:val="00B219DA"/>
    <w:pPr>
      <w:spacing w:before="120" w:after="120"/>
    </w:pPr>
  </w:style>
  <w:style w:type="character" w:customStyle="1" w:styleId="Bullet3Char">
    <w:name w:val="Bullet 3 Char"/>
    <w:basedOn w:val="DefaultParagraphFont"/>
    <w:link w:val="Bullet3"/>
    <w:uiPriority w:val="2"/>
    <w:rsid w:val="00AB0BE8"/>
    <w:rPr>
      <w:rFonts w:ascii="Times New Roman" w:eastAsiaTheme="minorHAnsi" w:hAnsi="Times New Roman" w:cs="Times New Roman"/>
      <w:sz w:val="23"/>
      <w:szCs w:val="24"/>
      <w:lang w:val="en-CA" w:bidi="ar-SA"/>
    </w:rPr>
  </w:style>
  <w:style w:type="character" w:customStyle="1" w:styleId="SQ-Sub-bulletChar">
    <w:name w:val="SQ-Sub-bullet Char"/>
    <w:basedOn w:val="Bullet3Char"/>
    <w:link w:val="SQ-Sub-bullet"/>
    <w:uiPriority w:val="2"/>
    <w:rsid w:val="00C4734C"/>
    <w:rPr>
      <w:rFonts w:ascii="Times New Roman" w:eastAsiaTheme="minorHAnsi" w:hAnsi="Times New Roman" w:cs="Times New Roman"/>
      <w:sz w:val="23"/>
      <w:szCs w:val="24"/>
      <w:lang w:val="en-CA" w:bidi="ar-SA"/>
    </w:rPr>
  </w:style>
  <w:style w:type="character" w:customStyle="1" w:styleId="Quote88Char">
    <w:name w:val="Quote .88 Char"/>
    <w:basedOn w:val="DefaultParagraphFont"/>
    <w:link w:val="Quote88"/>
    <w:uiPriority w:val="6"/>
    <w:rsid w:val="00B7742D"/>
    <w:rPr>
      <w:rFonts w:ascii="Times New Roman" w:eastAsiaTheme="minorHAnsi" w:hAnsi="Times New Roman"/>
      <w:sz w:val="23"/>
      <w:szCs w:val="24"/>
      <w:lang w:val="en-CA" w:bidi="ar-SA"/>
    </w:rPr>
  </w:style>
  <w:style w:type="character" w:customStyle="1" w:styleId="SQ-Quote88Char">
    <w:name w:val="SQ-Quote .88 Char"/>
    <w:basedOn w:val="Quote88Char"/>
    <w:link w:val="SQ-Quote88"/>
    <w:uiPriority w:val="2"/>
    <w:rsid w:val="00C4734C"/>
    <w:rPr>
      <w:rFonts w:ascii="Times New Roman" w:eastAsiaTheme="minorHAnsi" w:hAnsi="Times New Roman"/>
      <w:sz w:val="23"/>
      <w:szCs w:val="24"/>
      <w:lang w:val="en-CA" w:bidi="ar-SA"/>
    </w:rPr>
  </w:style>
  <w:style w:type="paragraph" w:customStyle="1" w:styleId="TableBullet">
    <w:name w:val="Table Bullet"/>
    <w:basedOn w:val="TableBody"/>
    <w:link w:val="TableBulletChar"/>
    <w:uiPriority w:val="3"/>
    <w:qFormat/>
    <w:rsid w:val="009655D4"/>
    <w:pPr>
      <w:numPr>
        <w:numId w:val="30"/>
      </w:numPr>
      <w:ind w:left="360"/>
    </w:pPr>
  </w:style>
  <w:style w:type="character" w:customStyle="1" w:styleId="TableBulletChar">
    <w:name w:val="Table Bullet Char"/>
    <w:basedOn w:val="TableBodyChar"/>
    <w:link w:val="TableBullet"/>
    <w:uiPriority w:val="3"/>
    <w:rsid w:val="008374FE"/>
    <w:rPr>
      <w:rFonts w:ascii="Arial Narrow" w:eastAsiaTheme="minorHAnsi" w:hAnsi="Arial Narrow" w:cs="Times New Roman"/>
      <w:sz w:val="19"/>
      <w:szCs w:val="20"/>
      <w:lang w:val="en-CA" w:bidi="ar-SA"/>
    </w:rPr>
  </w:style>
  <w:style w:type="character" w:customStyle="1" w:styleId="COVER">
    <w:name w:val="COVER"/>
    <w:basedOn w:val="DefaultParagraphFont"/>
    <w:uiPriority w:val="1"/>
    <w:rsid w:val="00863640"/>
    <w:rPr>
      <w:rFonts w:ascii="Arial" w:hAnsi="Arial"/>
      <w:b/>
      <w:caps/>
      <w:color w:val="auto"/>
      <w:spacing w:val="0"/>
      <w:w w:val="100"/>
      <w:position w:val="0"/>
      <w:sz w:val="24"/>
      <w:lang w:val="en-GB"/>
    </w:rPr>
  </w:style>
  <w:style w:type="character" w:styleId="UnresolvedMention">
    <w:name w:val="Unresolved Mention"/>
    <w:basedOn w:val="DefaultParagraphFont"/>
    <w:uiPriority w:val="99"/>
    <w:semiHidden/>
    <w:unhideWhenUsed/>
    <w:rsid w:val="00A0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82352">
      <w:bodyDiv w:val="1"/>
      <w:marLeft w:val="0"/>
      <w:marRight w:val="0"/>
      <w:marTop w:val="0"/>
      <w:marBottom w:val="0"/>
      <w:divBdr>
        <w:top w:val="none" w:sz="0" w:space="0" w:color="auto"/>
        <w:left w:val="none" w:sz="0" w:space="0" w:color="auto"/>
        <w:bottom w:val="none" w:sz="0" w:space="0" w:color="auto"/>
        <w:right w:val="none" w:sz="0" w:space="0" w:color="auto"/>
      </w:divBdr>
    </w:div>
    <w:div w:id="1160534941">
      <w:bodyDiv w:val="1"/>
      <w:marLeft w:val="0"/>
      <w:marRight w:val="0"/>
      <w:marTop w:val="0"/>
      <w:marBottom w:val="0"/>
      <w:divBdr>
        <w:top w:val="none" w:sz="0" w:space="0" w:color="auto"/>
        <w:left w:val="none" w:sz="0" w:space="0" w:color="auto"/>
        <w:bottom w:val="none" w:sz="0" w:space="0" w:color="auto"/>
        <w:right w:val="none" w:sz="0" w:space="0" w:color="auto"/>
      </w:divBdr>
    </w:div>
    <w:div w:id="1481725813">
      <w:bodyDiv w:val="1"/>
      <w:marLeft w:val="0"/>
      <w:marRight w:val="0"/>
      <w:marTop w:val="0"/>
      <w:marBottom w:val="0"/>
      <w:divBdr>
        <w:top w:val="none" w:sz="0" w:space="0" w:color="auto"/>
        <w:left w:val="none" w:sz="0" w:space="0" w:color="auto"/>
        <w:bottom w:val="none" w:sz="0" w:space="0" w:color="auto"/>
        <w:right w:val="none" w:sz="0" w:space="0" w:color="auto"/>
      </w:divBdr>
    </w:div>
    <w:div w:id="1606032348">
      <w:bodyDiv w:val="1"/>
      <w:marLeft w:val="0"/>
      <w:marRight w:val="0"/>
      <w:marTop w:val="0"/>
      <w:marBottom w:val="0"/>
      <w:divBdr>
        <w:top w:val="none" w:sz="0" w:space="0" w:color="auto"/>
        <w:left w:val="none" w:sz="0" w:space="0" w:color="auto"/>
        <w:bottom w:val="none" w:sz="0" w:space="0" w:color="auto"/>
        <w:right w:val="none" w:sz="0" w:space="0" w:color="auto"/>
      </w:divBdr>
    </w:div>
    <w:div w:id="18997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primary-health-care" TargetMode="External"/><Relationship Id="rId13" Type="http://schemas.openxmlformats.org/officeDocument/2006/relationships/hyperlink" Target="https://undocs.org/Home/Mobile?FinalSymbol=A%2FRes%2F74%2F2&amp;Language=E&amp;DeviceType=Desktop&amp;LangRequested=False" TargetMode="External"/><Relationship Id="rId18" Type="http://schemas.openxmlformats.org/officeDocument/2006/relationships/hyperlink" Target="https://www.who.int/news-room/fact-sheets/detail/primary-health-care" TargetMode="External"/><Relationship Id="rId3" Type="http://schemas.openxmlformats.org/officeDocument/2006/relationships/settings" Target="settings.xml"/><Relationship Id="rId7" Type="http://schemas.openxmlformats.org/officeDocument/2006/relationships/hyperlink" Target="https://web.archive.org/web/20210616150945/https:/appfpresident.org/?wpdmpro=23appf-res-15-maternal-and-child-health-for-susteinable-development-pdf" TargetMode="External"/><Relationship Id="rId12" Type="http://schemas.openxmlformats.org/officeDocument/2006/relationships/hyperlink" Target="https://who.int/primary-health/conference-phc/declaration" TargetMode="External"/><Relationship Id="rId17" Type="http://schemas.openxmlformats.org/officeDocument/2006/relationships/hyperlink" Target="https://apps.who.int/gb/ebwha/pdf_files/WHA74/A74_R8-en.pdf" TargetMode="External"/><Relationship Id="rId2" Type="http://schemas.openxmlformats.org/officeDocument/2006/relationships/styles" Target="styles.xml"/><Relationship Id="rId16" Type="http://schemas.openxmlformats.org/officeDocument/2006/relationships/hyperlink" Target="http://mddb.apec.org/Documents/2021/HWG/HWG2/21_hwg2_00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teams/primary-health-care/conference/declaration" TargetMode="External"/><Relationship Id="rId5" Type="http://schemas.openxmlformats.org/officeDocument/2006/relationships/footnotes" Target="footnotes.xml"/><Relationship Id="rId15" Type="http://schemas.openxmlformats.org/officeDocument/2006/relationships/hyperlink" Target="https://www.apec.org/vaccinestaskforce/Action-Plan" TargetMode="External"/><Relationship Id="rId10" Type="http://schemas.openxmlformats.org/officeDocument/2006/relationships/hyperlink" Target="https://cdn.who.int/media/docs/default-source/documents/almaata-declaration-en.pdf?sfvrsn=7b3c2167_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news-room/fact-sheets/detail/immunization-coverage" TargetMode="External"/><Relationship Id="rId14" Type="http://schemas.openxmlformats.org/officeDocument/2006/relationships/hyperlink" Target="https://sdgs.un.org/goals/goal3"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5461</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2022-08-22T17:24:00Z</dcterms:created>
  <dcterms:modified xsi:type="dcterms:W3CDTF">2022-08-30T18:13:00Z</dcterms:modified>
</cp:coreProperties>
</file>